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1C" w:rsidRDefault="0002331C" w:rsidP="0002331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сигнале: «ВНИМАНИЕ ВСЕМ!»</w:t>
      </w:r>
    </w:p>
    <w:p w:rsidR="0002331C" w:rsidRDefault="0002331C" w:rsidP="0002331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</w:p>
    <w:p w:rsidR="0002331C" w:rsidRDefault="0002331C" w:rsidP="0002331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Сигнал «</w:t>
      </w:r>
      <w:r>
        <w:rPr>
          <w:rStyle w:val="a4"/>
          <w:color w:val="212121"/>
          <w:sz w:val="26"/>
          <w:szCs w:val="26"/>
        </w:rPr>
        <w:t>ВНИМАНИЕ ВСЕМ</w:t>
      </w:r>
      <w:r>
        <w:rPr>
          <w:color w:val="212121"/>
          <w:sz w:val="26"/>
          <w:szCs w:val="26"/>
        </w:rPr>
        <w:t>!» подается путем включения городских и производственных сирен, производственных и транспортных гудков, а также другими сигнальными средствами. 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 В местах, где из-за удаленности не слышно звука сирен и нет громкоговорителей центрального радиовещания, сигнал «</w:t>
      </w:r>
      <w:r>
        <w:rPr>
          <w:rStyle w:val="a4"/>
          <w:color w:val="212121"/>
          <w:sz w:val="26"/>
          <w:szCs w:val="26"/>
        </w:rPr>
        <w:t>ВНИМАНИЕ ВСЕМ</w:t>
      </w:r>
      <w:r>
        <w:rPr>
          <w:color w:val="212121"/>
          <w:sz w:val="26"/>
          <w:szCs w:val="26"/>
        </w:rPr>
        <w:t>» и речевую информацию будут передавать специальные автомобили, оснащенные системой громкоговорящей связи. 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02331C" w:rsidRDefault="0002331C" w:rsidP="0002331C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 Проинформируйте соседей - возможно, они не слышали передаваемой информации. Пресекайте немедленно любые проявления паники и слухи.</w:t>
      </w:r>
    </w:p>
    <w:p w:rsidR="0038718B" w:rsidRDefault="0038718B"/>
    <w:sectPr w:rsidR="0038718B" w:rsidSect="0038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2331C"/>
    <w:rsid w:val="0002331C"/>
    <w:rsid w:val="0038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2023-10-23T06:46:00Z</dcterms:created>
  <dcterms:modified xsi:type="dcterms:W3CDTF">2023-10-23T06:46:00Z</dcterms:modified>
</cp:coreProperties>
</file>