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582"/>
        <w:gridCol w:w="710"/>
        <w:gridCol w:w="1110"/>
        <w:gridCol w:w="1126"/>
        <w:gridCol w:w="1134"/>
        <w:gridCol w:w="16"/>
      </w:tblGrid>
      <w:tr w:rsidR="00A6794A" w:rsidRPr="00AA59E8" w14:paraId="2F95651E" w14:textId="77777777" w:rsidTr="00AA59E8">
        <w:trPr>
          <w:trHeight w:val="2353"/>
        </w:trPr>
        <w:tc>
          <w:tcPr>
            <w:tcW w:w="102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99CB174" w14:textId="6D4426E5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Приложение № </w:t>
            </w:r>
            <w:r w:rsidR="00BF07DA">
              <w:rPr>
                <w:rFonts w:ascii="Times New Roman" w:hAnsi="Times New Roman"/>
              </w:rPr>
              <w:t>6</w:t>
            </w:r>
            <w:r w:rsidRPr="00AA59E8">
              <w:rPr>
                <w:rFonts w:ascii="Times New Roman" w:hAnsi="Times New Roman"/>
              </w:rPr>
              <w:t xml:space="preserve">  </w:t>
            </w:r>
          </w:p>
          <w:p w14:paraId="1B507E0B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  к решению совета народных депутатов </w:t>
            </w:r>
          </w:p>
          <w:p w14:paraId="7A0029BC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Хохольского </w:t>
            </w:r>
            <w:proofErr w:type="gramStart"/>
            <w:r w:rsidRPr="00AA59E8">
              <w:rPr>
                <w:rFonts w:ascii="Times New Roman" w:hAnsi="Times New Roman"/>
              </w:rPr>
              <w:t>городского  поселения</w:t>
            </w:r>
            <w:proofErr w:type="gramEnd"/>
            <w:r w:rsidRPr="00AA59E8">
              <w:rPr>
                <w:rFonts w:ascii="Times New Roman" w:hAnsi="Times New Roman"/>
              </w:rPr>
              <w:t xml:space="preserve">     </w:t>
            </w:r>
          </w:p>
          <w:p w14:paraId="734E04E9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Хохольского муниципального района</w:t>
            </w:r>
          </w:p>
          <w:p w14:paraId="131F42FA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Воронежской области</w:t>
            </w:r>
          </w:p>
          <w:p w14:paraId="31592CB0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"О бюджете Хохольского </w:t>
            </w:r>
            <w:proofErr w:type="gramStart"/>
            <w:r w:rsidRPr="00AA59E8">
              <w:rPr>
                <w:rFonts w:ascii="Times New Roman" w:hAnsi="Times New Roman"/>
              </w:rPr>
              <w:t>городского  поселения</w:t>
            </w:r>
            <w:proofErr w:type="gramEnd"/>
            <w:r w:rsidRPr="00AA59E8">
              <w:rPr>
                <w:rFonts w:ascii="Times New Roman" w:hAnsi="Times New Roman"/>
              </w:rPr>
              <w:t xml:space="preserve">   </w:t>
            </w:r>
          </w:p>
          <w:p w14:paraId="45143ACC" w14:textId="51619B7B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на 202</w:t>
            </w:r>
            <w:r w:rsidR="00BF07DA">
              <w:rPr>
                <w:rFonts w:ascii="Times New Roman" w:hAnsi="Times New Roman"/>
              </w:rPr>
              <w:t>3</w:t>
            </w:r>
            <w:r w:rsidRPr="00AA59E8">
              <w:rPr>
                <w:rFonts w:ascii="Times New Roman" w:hAnsi="Times New Roman"/>
              </w:rPr>
              <w:t xml:space="preserve"> год и плановый период 202</w:t>
            </w:r>
            <w:r w:rsidR="00BF07DA">
              <w:rPr>
                <w:rFonts w:ascii="Times New Roman" w:hAnsi="Times New Roman"/>
              </w:rPr>
              <w:t>4</w:t>
            </w:r>
            <w:r w:rsidRPr="00AA59E8">
              <w:rPr>
                <w:rFonts w:ascii="Times New Roman" w:hAnsi="Times New Roman"/>
              </w:rPr>
              <w:t xml:space="preserve"> и 202</w:t>
            </w:r>
            <w:r w:rsidR="00BF07DA">
              <w:rPr>
                <w:rFonts w:ascii="Times New Roman" w:hAnsi="Times New Roman"/>
              </w:rPr>
              <w:t>5</w:t>
            </w:r>
            <w:r w:rsidRPr="00AA59E8">
              <w:rPr>
                <w:rFonts w:ascii="Times New Roman" w:hAnsi="Times New Roman"/>
              </w:rPr>
              <w:t xml:space="preserve"> годов "    </w:t>
            </w:r>
          </w:p>
          <w:p w14:paraId="34207C4D" w14:textId="4750D085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</w:t>
            </w:r>
            <w:proofErr w:type="gramStart"/>
            <w:r w:rsidRPr="00AA59E8">
              <w:rPr>
                <w:rFonts w:ascii="Times New Roman" w:hAnsi="Times New Roman"/>
              </w:rPr>
              <w:t>№  от</w:t>
            </w:r>
            <w:proofErr w:type="gramEnd"/>
            <w:r w:rsidRPr="00AA59E8">
              <w:rPr>
                <w:rFonts w:ascii="Times New Roman" w:hAnsi="Times New Roman"/>
              </w:rPr>
              <w:t xml:space="preserve"> "</w:t>
            </w:r>
            <w:r w:rsidR="00BF07DA">
              <w:rPr>
                <w:rFonts w:ascii="Times New Roman" w:hAnsi="Times New Roman"/>
              </w:rPr>
              <w:t xml:space="preserve">  </w:t>
            </w:r>
            <w:r w:rsidRPr="00AA59E8">
              <w:rPr>
                <w:rFonts w:ascii="Times New Roman" w:hAnsi="Times New Roman"/>
              </w:rPr>
              <w:t>" декабря 202</w:t>
            </w:r>
            <w:r w:rsidR="00BF07DA">
              <w:rPr>
                <w:rFonts w:ascii="Times New Roman" w:hAnsi="Times New Roman"/>
              </w:rPr>
              <w:t>2</w:t>
            </w:r>
            <w:r w:rsidRPr="00AA59E8">
              <w:rPr>
                <w:rFonts w:ascii="Times New Roman" w:hAnsi="Times New Roman"/>
              </w:rPr>
              <w:t xml:space="preserve">г.  </w:t>
            </w:r>
          </w:p>
          <w:p w14:paraId="5D4D67CB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7D93BE12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EFA4E3" w14:textId="1CC1F4E5" w:rsidR="00A6794A" w:rsidRPr="00AA59E8" w:rsidRDefault="00A6794A" w:rsidP="00AA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Распределение бюджетных ассигнований на исполнение публичных нормативных обязательств Хохольского городского поселения Хохольского муниципального </w:t>
            </w:r>
            <w:proofErr w:type="gramStart"/>
            <w:r w:rsidRPr="00AA59E8">
              <w:rPr>
                <w:rFonts w:ascii="Times New Roman" w:hAnsi="Times New Roman"/>
                <w:b/>
                <w:bCs/>
              </w:rPr>
              <w:t>района  на</w:t>
            </w:r>
            <w:proofErr w:type="gramEnd"/>
            <w:r w:rsidRPr="00AA59E8">
              <w:rPr>
                <w:rFonts w:ascii="Times New Roman" w:hAnsi="Times New Roman"/>
                <w:b/>
                <w:bCs/>
              </w:rPr>
              <w:t xml:space="preserve"> 202</w:t>
            </w:r>
            <w:r w:rsidR="00BF07DA">
              <w:rPr>
                <w:rFonts w:ascii="Times New Roman" w:hAnsi="Times New Roman"/>
                <w:b/>
                <w:bCs/>
              </w:rPr>
              <w:t>3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 и плановый период 202</w:t>
            </w:r>
            <w:r w:rsidR="00BF07DA">
              <w:rPr>
                <w:rFonts w:ascii="Times New Roman" w:hAnsi="Times New Roman"/>
                <w:b/>
                <w:bCs/>
              </w:rPr>
              <w:t>4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и 202</w:t>
            </w:r>
            <w:r w:rsidR="00BF07DA">
              <w:rPr>
                <w:rFonts w:ascii="Times New Roman" w:hAnsi="Times New Roman"/>
                <w:b/>
                <w:bCs/>
              </w:rPr>
              <w:t>5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годов</w:t>
            </w:r>
          </w:p>
        </w:tc>
      </w:tr>
      <w:tr w:rsidR="00A6794A" w:rsidRPr="00AA59E8" w14:paraId="0558155D" w14:textId="77777777" w:rsidTr="00AA59E8">
        <w:trPr>
          <w:gridAfter w:val="1"/>
          <w:wAfter w:w="16" w:type="dxa"/>
          <w:trHeight w:val="330"/>
        </w:trPr>
        <w:tc>
          <w:tcPr>
            <w:tcW w:w="10198" w:type="dxa"/>
            <w:gridSpan w:val="6"/>
            <w:tcBorders>
              <w:top w:val="nil"/>
              <w:left w:val="nil"/>
            </w:tcBorders>
            <w:noWrap/>
          </w:tcPr>
          <w:p w14:paraId="115502C6" w14:textId="77777777" w:rsidR="00A6794A" w:rsidRPr="00AA59E8" w:rsidRDefault="00A6794A" w:rsidP="00BF07D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тыс. руб.</w:t>
            </w:r>
          </w:p>
        </w:tc>
      </w:tr>
      <w:tr w:rsidR="00A6794A" w:rsidRPr="00AA59E8" w14:paraId="00B2E118" w14:textId="77777777" w:rsidTr="00AA59E8">
        <w:trPr>
          <w:gridAfter w:val="1"/>
          <w:wAfter w:w="16" w:type="dxa"/>
          <w:trHeight w:val="324"/>
        </w:trPr>
        <w:tc>
          <w:tcPr>
            <w:tcW w:w="4536" w:type="dxa"/>
            <w:vMerge w:val="restart"/>
          </w:tcPr>
          <w:p w14:paraId="1F384370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582" w:type="dxa"/>
            <w:vMerge w:val="restart"/>
          </w:tcPr>
          <w:p w14:paraId="4C7FF16F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ЦСР</w:t>
            </w:r>
          </w:p>
        </w:tc>
        <w:tc>
          <w:tcPr>
            <w:tcW w:w="710" w:type="dxa"/>
            <w:vMerge w:val="restart"/>
          </w:tcPr>
          <w:p w14:paraId="635E0FA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ВР</w:t>
            </w:r>
          </w:p>
        </w:tc>
        <w:tc>
          <w:tcPr>
            <w:tcW w:w="1110" w:type="dxa"/>
          </w:tcPr>
          <w:p w14:paraId="2A8C76A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26" w:type="dxa"/>
          </w:tcPr>
          <w:p w14:paraId="69B1BD56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34" w:type="dxa"/>
          </w:tcPr>
          <w:p w14:paraId="62B97B0F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</w:tr>
      <w:tr w:rsidR="00A6794A" w:rsidRPr="00AA59E8" w14:paraId="16CEBE7C" w14:textId="77777777" w:rsidTr="00AA59E8">
        <w:trPr>
          <w:gridAfter w:val="1"/>
          <w:wAfter w:w="16" w:type="dxa"/>
          <w:trHeight w:val="220"/>
        </w:trPr>
        <w:tc>
          <w:tcPr>
            <w:tcW w:w="4536" w:type="dxa"/>
            <w:vMerge/>
          </w:tcPr>
          <w:p w14:paraId="697205BF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2" w:type="dxa"/>
            <w:vMerge/>
          </w:tcPr>
          <w:p w14:paraId="56535AC9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vMerge/>
          </w:tcPr>
          <w:p w14:paraId="56CEB3A0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0" w:type="dxa"/>
          </w:tcPr>
          <w:p w14:paraId="52CDDC76" w14:textId="2A3ED8C2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</w:t>
            </w:r>
            <w:r w:rsidR="00BF07DA">
              <w:rPr>
                <w:rFonts w:ascii="Times New Roman" w:hAnsi="Times New Roman"/>
                <w:b/>
                <w:bCs/>
              </w:rPr>
              <w:t>3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126" w:type="dxa"/>
          </w:tcPr>
          <w:p w14:paraId="3E8F84D1" w14:textId="69AA316E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</w:t>
            </w:r>
            <w:r w:rsidR="00BF07DA">
              <w:rPr>
                <w:rFonts w:ascii="Times New Roman" w:hAnsi="Times New Roman"/>
                <w:b/>
                <w:bCs/>
              </w:rPr>
              <w:t>4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14:paraId="22E7199F" w14:textId="7C167A71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</w:t>
            </w:r>
            <w:r w:rsidR="00BF07DA">
              <w:rPr>
                <w:rFonts w:ascii="Times New Roman" w:hAnsi="Times New Roman"/>
                <w:b/>
                <w:bCs/>
              </w:rPr>
              <w:t>5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A6794A" w:rsidRPr="00AA59E8" w14:paraId="5D958344" w14:textId="77777777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14:paraId="146E46BC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82" w:type="dxa"/>
            <w:noWrap/>
          </w:tcPr>
          <w:p w14:paraId="659C49CD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10" w:type="dxa"/>
            <w:noWrap/>
          </w:tcPr>
          <w:p w14:paraId="37C81D75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10" w:type="dxa"/>
          </w:tcPr>
          <w:p w14:paraId="131EDF22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26" w:type="dxa"/>
          </w:tcPr>
          <w:p w14:paraId="2262D5B9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44ADE0CA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BF07DA" w:rsidRPr="00AA59E8" w14:paraId="42E30E14" w14:textId="77777777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14:paraId="4BD9B865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582" w:type="dxa"/>
            <w:noWrap/>
          </w:tcPr>
          <w:p w14:paraId="7A83DBB8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10" w:type="dxa"/>
            <w:noWrap/>
          </w:tcPr>
          <w:p w14:paraId="2F912AAA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</w:tcPr>
          <w:p w14:paraId="6F1E894E" w14:textId="4B8DC6F3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1700,0</w:t>
            </w:r>
          </w:p>
        </w:tc>
        <w:tc>
          <w:tcPr>
            <w:tcW w:w="1126" w:type="dxa"/>
          </w:tcPr>
          <w:p w14:paraId="01867578" w14:textId="0633DC0E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768,0</w:t>
            </w:r>
          </w:p>
        </w:tc>
        <w:tc>
          <w:tcPr>
            <w:tcW w:w="1134" w:type="dxa"/>
          </w:tcPr>
          <w:p w14:paraId="1E552116" w14:textId="6BD79609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838,7</w:t>
            </w:r>
          </w:p>
        </w:tc>
      </w:tr>
      <w:tr w:rsidR="00BF07DA" w:rsidRPr="00AA59E8" w14:paraId="2F000158" w14:textId="77777777" w:rsidTr="00AA59E8">
        <w:trPr>
          <w:gridAfter w:val="1"/>
          <w:wAfter w:w="16" w:type="dxa"/>
          <w:trHeight w:val="949"/>
        </w:trPr>
        <w:tc>
          <w:tcPr>
            <w:tcW w:w="4536" w:type="dxa"/>
          </w:tcPr>
          <w:p w14:paraId="1B9FE661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Муниципальная программа "Устойчивое развитие Хохольского </w:t>
            </w:r>
            <w:proofErr w:type="gramStart"/>
            <w:r w:rsidRPr="00AA59E8">
              <w:rPr>
                <w:rFonts w:ascii="Times New Roman" w:hAnsi="Times New Roman"/>
                <w:b/>
                <w:bCs/>
              </w:rPr>
              <w:t>городского  поселения</w:t>
            </w:r>
            <w:proofErr w:type="gramEnd"/>
            <w:r w:rsidRPr="00AA59E8">
              <w:rPr>
                <w:rFonts w:ascii="Times New Roman" w:hAnsi="Times New Roman"/>
                <w:b/>
                <w:bCs/>
              </w:rPr>
              <w:t xml:space="preserve"> Хохольского муниципального района"</w:t>
            </w:r>
          </w:p>
        </w:tc>
        <w:tc>
          <w:tcPr>
            <w:tcW w:w="1582" w:type="dxa"/>
          </w:tcPr>
          <w:p w14:paraId="6055CF95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01 0 00 00000</w:t>
            </w:r>
          </w:p>
        </w:tc>
        <w:tc>
          <w:tcPr>
            <w:tcW w:w="710" w:type="dxa"/>
            <w:noWrap/>
          </w:tcPr>
          <w:p w14:paraId="570977BF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14:paraId="2143B474" w14:textId="1B6CB31F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1700,0</w:t>
            </w:r>
          </w:p>
        </w:tc>
        <w:tc>
          <w:tcPr>
            <w:tcW w:w="1126" w:type="dxa"/>
            <w:noWrap/>
          </w:tcPr>
          <w:p w14:paraId="3D6E865B" w14:textId="5D77F41E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768,0</w:t>
            </w:r>
          </w:p>
        </w:tc>
        <w:tc>
          <w:tcPr>
            <w:tcW w:w="1134" w:type="dxa"/>
            <w:noWrap/>
          </w:tcPr>
          <w:p w14:paraId="54251E15" w14:textId="046DD29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838,7</w:t>
            </w:r>
          </w:p>
        </w:tc>
      </w:tr>
      <w:tr w:rsidR="00A6794A" w:rsidRPr="00AA59E8" w14:paraId="33854FB8" w14:textId="77777777" w:rsidTr="00AA59E8">
        <w:trPr>
          <w:gridAfter w:val="1"/>
          <w:wAfter w:w="16" w:type="dxa"/>
          <w:trHeight w:val="495"/>
        </w:trPr>
        <w:tc>
          <w:tcPr>
            <w:tcW w:w="4536" w:type="dxa"/>
          </w:tcPr>
          <w:p w14:paraId="2E404E28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Подпрограмма "Муниципальное управление" </w:t>
            </w:r>
          </w:p>
        </w:tc>
        <w:tc>
          <w:tcPr>
            <w:tcW w:w="1582" w:type="dxa"/>
          </w:tcPr>
          <w:p w14:paraId="74032F6B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01 1 00 00000</w:t>
            </w:r>
          </w:p>
        </w:tc>
        <w:tc>
          <w:tcPr>
            <w:tcW w:w="710" w:type="dxa"/>
            <w:noWrap/>
          </w:tcPr>
          <w:p w14:paraId="393F0260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14:paraId="414AE2EF" w14:textId="233BA032" w:rsidR="00A6794A" w:rsidRPr="00AA59E8" w:rsidRDefault="00BF07D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1700,0</w:t>
            </w:r>
          </w:p>
        </w:tc>
        <w:tc>
          <w:tcPr>
            <w:tcW w:w="1126" w:type="dxa"/>
            <w:noWrap/>
          </w:tcPr>
          <w:p w14:paraId="70F0BE4B" w14:textId="1F4CE6AC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 w:rsidR="00BF07DA">
              <w:rPr>
                <w:rFonts w:ascii="Times New Roman" w:hAnsi="Times New Roman"/>
                <w:b/>
                <w:bCs/>
              </w:rPr>
              <w:t>768,0</w:t>
            </w:r>
          </w:p>
        </w:tc>
        <w:tc>
          <w:tcPr>
            <w:tcW w:w="1134" w:type="dxa"/>
            <w:noWrap/>
          </w:tcPr>
          <w:p w14:paraId="5EC12A6C" w14:textId="31559C9E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 w:rsidR="00BF07DA">
              <w:rPr>
                <w:rFonts w:ascii="Times New Roman" w:hAnsi="Times New Roman"/>
                <w:b/>
                <w:bCs/>
              </w:rPr>
              <w:t>838,7</w:t>
            </w:r>
          </w:p>
        </w:tc>
      </w:tr>
      <w:tr w:rsidR="00BF07DA" w:rsidRPr="00AA59E8" w14:paraId="78561432" w14:textId="77777777" w:rsidTr="00AA59E8">
        <w:trPr>
          <w:gridAfter w:val="1"/>
          <w:wAfter w:w="16" w:type="dxa"/>
          <w:trHeight w:val="1881"/>
        </w:trPr>
        <w:tc>
          <w:tcPr>
            <w:tcW w:w="4536" w:type="dxa"/>
          </w:tcPr>
          <w:p w14:paraId="1C50218F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5. 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</w:t>
            </w:r>
            <w:proofErr w:type="gramStart"/>
            <w:r w:rsidRPr="00AA59E8">
              <w:rPr>
                <w:rFonts w:ascii="Times New Roman" w:hAnsi="Times New Roman"/>
                <w:b/>
                <w:bCs/>
              </w:rPr>
              <w:t>городского  поселения</w:t>
            </w:r>
            <w:proofErr w:type="gramEnd"/>
            <w:r w:rsidRPr="00AA59E8">
              <w:rPr>
                <w:rFonts w:ascii="Times New Roman" w:hAnsi="Times New Roman"/>
                <w:b/>
                <w:bCs/>
              </w:rPr>
              <w:t xml:space="preserve"> Хохольского муниципального района.</w:t>
            </w:r>
          </w:p>
        </w:tc>
        <w:tc>
          <w:tcPr>
            <w:tcW w:w="1582" w:type="dxa"/>
          </w:tcPr>
          <w:p w14:paraId="49242B03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01 1 05 00000</w:t>
            </w:r>
          </w:p>
        </w:tc>
        <w:tc>
          <w:tcPr>
            <w:tcW w:w="710" w:type="dxa"/>
          </w:tcPr>
          <w:p w14:paraId="0B92F78C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noWrap/>
          </w:tcPr>
          <w:p w14:paraId="202F6717" w14:textId="685DA185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26" w:type="dxa"/>
            <w:noWrap/>
          </w:tcPr>
          <w:p w14:paraId="55929DCB" w14:textId="068A047F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768</w:t>
            </w:r>
            <w:r w:rsidRPr="00AA59E8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</w:tcPr>
          <w:p w14:paraId="74BC56AD" w14:textId="2F8D6266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838,7</w:t>
            </w:r>
          </w:p>
        </w:tc>
      </w:tr>
      <w:tr w:rsidR="00A6794A" w:rsidRPr="00AA59E8" w14:paraId="4346169F" w14:textId="77777777" w:rsidTr="00AA59E8">
        <w:trPr>
          <w:gridAfter w:val="1"/>
          <w:wAfter w:w="16" w:type="dxa"/>
          <w:trHeight w:val="2670"/>
        </w:trPr>
        <w:tc>
          <w:tcPr>
            <w:tcW w:w="4536" w:type="dxa"/>
          </w:tcPr>
          <w:p w14:paraId="1951AAF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Доплаты к пенсиям муниципальных служащих Хохольского </w:t>
            </w:r>
            <w:proofErr w:type="gramStart"/>
            <w:r w:rsidRPr="00AA59E8">
              <w:rPr>
                <w:rFonts w:ascii="Times New Roman" w:hAnsi="Times New Roman"/>
              </w:rPr>
              <w:t>городского  поселения</w:t>
            </w:r>
            <w:proofErr w:type="gramEnd"/>
            <w:r w:rsidRPr="00AA59E8">
              <w:rPr>
                <w:rFonts w:ascii="Times New Roman" w:hAnsi="Times New Roman"/>
              </w:rPr>
              <w:t xml:space="preserve"> в рамках подпрограммы «Муниципальное управление» программы "Устойчивое развитие Хохольского городского  поселения Хохольского муниципального района" (Социальное обеспечение и иные выплаты населению)</w:t>
            </w:r>
          </w:p>
        </w:tc>
        <w:tc>
          <w:tcPr>
            <w:tcW w:w="1582" w:type="dxa"/>
            <w:noWrap/>
          </w:tcPr>
          <w:p w14:paraId="6D198A3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01 1 05 90130</w:t>
            </w:r>
          </w:p>
        </w:tc>
        <w:tc>
          <w:tcPr>
            <w:tcW w:w="710" w:type="dxa"/>
            <w:noWrap/>
          </w:tcPr>
          <w:p w14:paraId="07D960AB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300</w:t>
            </w:r>
          </w:p>
        </w:tc>
        <w:tc>
          <w:tcPr>
            <w:tcW w:w="1110" w:type="dxa"/>
            <w:noWrap/>
          </w:tcPr>
          <w:p w14:paraId="395E2237" w14:textId="7B6FFC7B" w:rsidR="00A6794A" w:rsidRPr="00AA59E8" w:rsidRDefault="00BF07DA" w:rsidP="00AA59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26" w:type="dxa"/>
            <w:noWrap/>
          </w:tcPr>
          <w:p w14:paraId="6B536441" w14:textId="2779B049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1 </w:t>
            </w:r>
            <w:r w:rsidR="00BF07DA">
              <w:rPr>
                <w:rFonts w:ascii="Times New Roman" w:hAnsi="Times New Roman"/>
              </w:rPr>
              <w:t>768</w:t>
            </w:r>
            <w:r w:rsidRPr="00AA59E8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</w:tcPr>
          <w:p w14:paraId="793A0E5E" w14:textId="64935C7C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</w:t>
            </w:r>
            <w:r w:rsidR="00BF07DA">
              <w:rPr>
                <w:rFonts w:ascii="Times New Roman" w:hAnsi="Times New Roman"/>
              </w:rPr>
              <w:t> 838,7</w:t>
            </w:r>
          </w:p>
        </w:tc>
      </w:tr>
    </w:tbl>
    <w:p w14:paraId="72DEAFF2" w14:textId="77777777" w:rsidR="00A6794A" w:rsidRPr="00246A41" w:rsidRDefault="00A6794A">
      <w:pPr>
        <w:rPr>
          <w:rFonts w:ascii="Times New Roman" w:hAnsi="Times New Roman"/>
        </w:rPr>
      </w:pPr>
    </w:p>
    <w:sectPr w:rsidR="00A6794A" w:rsidRPr="00246A41" w:rsidSect="007F50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13D0"/>
    <w:rsid w:val="00246A41"/>
    <w:rsid w:val="003A1DA0"/>
    <w:rsid w:val="00440F2D"/>
    <w:rsid w:val="00486483"/>
    <w:rsid w:val="004C4AA1"/>
    <w:rsid w:val="007F5099"/>
    <w:rsid w:val="00947332"/>
    <w:rsid w:val="009C2BE0"/>
    <w:rsid w:val="009D13D0"/>
    <w:rsid w:val="00A67148"/>
    <w:rsid w:val="00A6794A"/>
    <w:rsid w:val="00AA59E8"/>
    <w:rsid w:val="00BF07DA"/>
    <w:rsid w:val="00C5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3F872"/>
  <w15:docId w15:val="{7F3867AD-FA44-49D6-9BE9-81F861C4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14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13D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1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Администрация</cp:lastModifiedBy>
  <cp:revision>4</cp:revision>
  <dcterms:created xsi:type="dcterms:W3CDTF">2021-11-25T08:13:00Z</dcterms:created>
  <dcterms:modified xsi:type="dcterms:W3CDTF">2022-11-21T10:08:00Z</dcterms:modified>
</cp:coreProperties>
</file>