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596" w:rsidRPr="00DE0612" w:rsidRDefault="00603596" w:rsidP="00603596">
      <w:pPr>
        <w:jc w:val="center"/>
        <w:rPr>
          <w:b/>
          <w:bCs/>
          <w:sz w:val="32"/>
          <w:szCs w:val="32"/>
        </w:rPr>
      </w:pPr>
    </w:p>
    <w:p w:rsidR="00603596" w:rsidRPr="00DE0612" w:rsidRDefault="00603596" w:rsidP="00603596">
      <w:pPr>
        <w:jc w:val="center"/>
        <w:rPr>
          <w:b/>
          <w:bCs/>
          <w:sz w:val="32"/>
          <w:szCs w:val="32"/>
        </w:rPr>
      </w:pPr>
      <w:r w:rsidRPr="00DE0612">
        <w:rPr>
          <w:b/>
          <w:bCs/>
          <w:sz w:val="32"/>
          <w:szCs w:val="32"/>
        </w:rPr>
        <w:t xml:space="preserve">АДМИНИСТРАЦИЯ                                     </w:t>
      </w:r>
    </w:p>
    <w:p w:rsidR="00603596" w:rsidRPr="00DE0612" w:rsidRDefault="005C1EED" w:rsidP="0060359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ХОХОЛЬСКОГО ГОРОДСКОГО ПОСЕЛЕНИЯ </w:t>
      </w:r>
      <w:r w:rsidR="00603596" w:rsidRPr="00DE0612">
        <w:rPr>
          <w:b/>
          <w:bCs/>
          <w:sz w:val="32"/>
          <w:szCs w:val="32"/>
        </w:rPr>
        <w:t>ХОХОЛЬСКОГО МУНИЦИПАЛЬНОГО РАЙОНА</w:t>
      </w:r>
    </w:p>
    <w:p w:rsidR="00603596" w:rsidRPr="00DE0612" w:rsidRDefault="00603596" w:rsidP="00603596">
      <w:pPr>
        <w:jc w:val="center"/>
        <w:rPr>
          <w:b/>
          <w:bCs/>
          <w:sz w:val="32"/>
          <w:szCs w:val="32"/>
        </w:rPr>
      </w:pPr>
      <w:r w:rsidRPr="00DE0612">
        <w:rPr>
          <w:b/>
          <w:bCs/>
          <w:sz w:val="32"/>
          <w:szCs w:val="32"/>
        </w:rPr>
        <w:t>ВОРОНЕЖСКОЙ ОБЛАСТИ</w:t>
      </w:r>
    </w:p>
    <w:p w:rsidR="00603596" w:rsidRPr="00DE0612" w:rsidRDefault="00603596" w:rsidP="00603596">
      <w:pPr>
        <w:jc w:val="center"/>
        <w:rPr>
          <w:b/>
          <w:bCs/>
          <w:sz w:val="32"/>
          <w:szCs w:val="32"/>
        </w:rPr>
      </w:pPr>
    </w:p>
    <w:p w:rsidR="00603596" w:rsidRPr="00453D03" w:rsidRDefault="00603596" w:rsidP="00603596">
      <w:pPr>
        <w:jc w:val="center"/>
        <w:rPr>
          <w:b/>
          <w:bCs/>
          <w:sz w:val="28"/>
          <w:szCs w:val="28"/>
        </w:rPr>
      </w:pPr>
      <w:proofErr w:type="gramStart"/>
      <w:r w:rsidRPr="00453D03">
        <w:rPr>
          <w:b/>
          <w:bCs/>
          <w:sz w:val="28"/>
          <w:szCs w:val="28"/>
        </w:rPr>
        <w:t>Р</w:t>
      </w:r>
      <w:proofErr w:type="gramEnd"/>
      <w:r w:rsidRPr="00453D03">
        <w:rPr>
          <w:b/>
          <w:bCs/>
          <w:sz w:val="28"/>
          <w:szCs w:val="28"/>
        </w:rPr>
        <w:t xml:space="preserve"> А С П О Р Я Ж Е Н И Е </w:t>
      </w:r>
    </w:p>
    <w:p w:rsidR="00603596" w:rsidRDefault="00603596" w:rsidP="00603596">
      <w:pPr>
        <w:jc w:val="center"/>
        <w:rPr>
          <w:b/>
          <w:bCs/>
        </w:rPr>
      </w:pPr>
    </w:p>
    <w:p w:rsidR="005C1EED" w:rsidRDefault="00603596" w:rsidP="00603596">
      <w:pPr>
        <w:jc w:val="both"/>
        <w:rPr>
          <w:sz w:val="28"/>
          <w:szCs w:val="28"/>
        </w:rPr>
      </w:pPr>
      <w:r w:rsidRPr="004F2C18">
        <w:rPr>
          <w:sz w:val="28"/>
          <w:szCs w:val="28"/>
        </w:rPr>
        <w:t xml:space="preserve">от   </w:t>
      </w:r>
      <w:r w:rsidR="00D9426D">
        <w:rPr>
          <w:sz w:val="28"/>
          <w:szCs w:val="28"/>
        </w:rPr>
        <w:t>01.08.2018</w:t>
      </w:r>
      <w:r w:rsidRPr="004F2C18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№ </w:t>
      </w:r>
      <w:r w:rsidR="00287DF8">
        <w:rPr>
          <w:sz w:val="28"/>
          <w:szCs w:val="28"/>
        </w:rPr>
        <w:t>126</w:t>
      </w:r>
    </w:p>
    <w:p w:rsidR="00603596" w:rsidRPr="004F2C18" w:rsidRDefault="00603596" w:rsidP="00603596">
      <w:pPr>
        <w:jc w:val="both"/>
        <w:rPr>
          <w:sz w:val="28"/>
          <w:szCs w:val="28"/>
        </w:rPr>
      </w:pPr>
      <w:proofErr w:type="spellStart"/>
      <w:r w:rsidRPr="004F2C18">
        <w:rPr>
          <w:sz w:val="28"/>
          <w:szCs w:val="28"/>
        </w:rPr>
        <w:t>р.п</w:t>
      </w:r>
      <w:proofErr w:type="spellEnd"/>
      <w:r w:rsidRPr="004F2C18">
        <w:rPr>
          <w:sz w:val="28"/>
          <w:szCs w:val="28"/>
        </w:rPr>
        <w:t>. Хохольский</w:t>
      </w:r>
    </w:p>
    <w:p w:rsidR="00603596" w:rsidRDefault="00603596" w:rsidP="00603596">
      <w:pPr>
        <w:spacing w:line="360" w:lineRule="auto"/>
        <w:ind w:right="5387"/>
        <w:rPr>
          <w:b/>
          <w:bCs/>
          <w:sz w:val="20"/>
          <w:szCs w:val="20"/>
        </w:rPr>
      </w:pPr>
    </w:p>
    <w:p w:rsidR="00603596" w:rsidRPr="00453D03" w:rsidRDefault="00603596" w:rsidP="00603596">
      <w:pPr>
        <w:ind w:right="4958"/>
        <w:rPr>
          <w:sz w:val="28"/>
          <w:szCs w:val="28"/>
        </w:rPr>
      </w:pPr>
      <w:r w:rsidRPr="00453D03">
        <w:rPr>
          <w:sz w:val="28"/>
          <w:szCs w:val="28"/>
        </w:rPr>
        <w:t>Об утверждении Положения об инвестиционной деятельности на территории</w:t>
      </w:r>
      <w:r w:rsidR="006F2A91">
        <w:rPr>
          <w:sz w:val="28"/>
          <w:szCs w:val="28"/>
        </w:rPr>
        <w:t xml:space="preserve"> администрации</w:t>
      </w:r>
      <w:r w:rsidR="005C1EED">
        <w:rPr>
          <w:sz w:val="28"/>
          <w:szCs w:val="28"/>
        </w:rPr>
        <w:t xml:space="preserve"> Хохольского городского поселения</w:t>
      </w:r>
      <w:r w:rsidRPr="00453D03">
        <w:rPr>
          <w:sz w:val="28"/>
          <w:szCs w:val="28"/>
        </w:rPr>
        <w:t xml:space="preserve"> Хохольского муниципального района</w:t>
      </w:r>
    </w:p>
    <w:p w:rsidR="00603596" w:rsidRPr="005E01AD" w:rsidRDefault="00603596" w:rsidP="00603596">
      <w:pPr>
        <w:rPr>
          <w:sz w:val="26"/>
          <w:szCs w:val="26"/>
        </w:rPr>
      </w:pPr>
    </w:p>
    <w:p w:rsidR="00603596" w:rsidRDefault="00603596" w:rsidP="0060359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912C9E">
        <w:rPr>
          <w:color w:val="000000"/>
          <w:sz w:val="28"/>
          <w:szCs w:val="28"/>
        </w:rPr>
        <w:t>В</w:t>
      </w:r>
      <w:r w:rsidRPr="00F2725A">
        <w:rPr>
          <w:sz w:val="28"/>
          <w:szCs w:val="28"/>
        </w:rPr>
        <w:t xml:space="preserve"> </w:t>
      </w:r>
      <w:r w:rsidRPr="00895678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 xml:space="preserve">Бюджетным кодексом Российской Федерации, Федеральным законом от 06.10.2003 г. №131-ФЗ «Об общих принципах организации органов местного самоуправления в Российской Федерации», Федеральным законом от 25.02.1999 г. № 39-ФЗ «Об инвестиционной деятельности в Российской Федерации, осуществляемой в форме капитальных вложений», приказом Департамента экономического развития Воронежской области от 09.10.2013г № 146-О и   в </w:t>
      </w:r>
      <w:r w:rsidRPr="00912C9E">
        <w:rPr>
          <w:color w:val="000000"/>
          <w:sz w:val="28"/>
          <w:szCs w:val="28"/>
        </w:rPr>
        <w:t xml:space="preserve"> целях </w:t>
      </w:r>
      <w:r>
        <w:rPr>
          <w:color w:val="000000"/>
          <w:sz w:val="28"/>
          <w:szCs w:val="28"/>
        </w:rPr>
        <w:t xml:space="preserve"> создания благоприятных условий для развития инвестиционной деятельности</w:t>
      </w:r>
      <w:proofErr w:type="gramEnd"/>
      <w:r>
        <w:rPr>
          <w:color w:val="000000"/>
          <w:sz w:val="28"/>
          <w:szCs w:val="28"/>
        </w:rPr>
        <w:t xml:space="preserve"> в </w:t>
      </w:r>
      <w:r w:rsidR="005C1EED">
        <w:rPr>
          <w:color w:val="000000"/>
          <w:sz w:val="28"/>
          <w:szCs w:val="28"/>
        </w:rPr>
        <w:t xml:space="preserve">Хохольском городском поселении </w:t>
      </w:r>
      <w:r>
        <w:rPr>
          <w:color w:val="000000"/>
          <w:sz w:val="28"/>
          <w:szCs w:val="28"/>
        </w:rPr>
        <w:t>Хохольско</w:t>
      </w:r>
      <w:r w:rsidR="005C1EED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 муниципально</w:t>
      </w:r>
      <w:r w:rsidR="005C1EED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район</w:t>
      </w:r>
      <w:r w:rsidR="005C1EE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Воронежской области:                                 </w:t>
      </w:r>
    </w:p>
    <w:p w:rsidR="00603596" w:rsidRPr="005E01AD" w:rsidRDefault="00603596" w:rsidP="00603596">
      <w:pPr>
        <w:ind w:firstLine="567"/>
        <w:jc w:val="both"/>
        <w:rPr>
          <w:sz w:val="26"/>
          <w:szCs w:val="26"/>
        </w:rPr>
      </w:pPr>
    </w:p>
    <w:p w:rsidR="00603596" w:rsidRDefault="00603596" w:rsidP="00603596">
      <w:pPr>
        <w:tabs>
          <w:tab w:val="left" w:pos="709"/>
          <w:tab w:val="left" w:pos="1533"/>
        </w:tabs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753373">
        <w:rPr>
          <w:sz w:val="28"/>
          <w:szCs w:val="28"/>
        </w:rPr>
        <w:t>1.  Утвердить Положение об инвестиционной деятельности на территории</w:t>
      </w:r>
      <w:r w:rsidR="005C1EED">
        <w:rPr>
          <w:sz w:val="28"/>
          <w:szCs w:val="28"/>
        </w:rPr>
        <w:t xml:space="preserve"> Хохольского городского поселения </w:t>
      </w:r>
      <w:r w:rsidRPr="00753373">
        <w:rPr>
          <w:sz w:val="28"/>
          <w:szCs w:val="28"/>
        </w:rPr>
        <w:t xml:space="preserve"> </w:t>
      </w:r>
      <w:r>
        <w:rPr>
          <w:sz w:val="28"/>
          <w:szCs w:val="28"/>
        </w:rPr>
        <w:t>Хохольского</w:t>
      </w:r>
      <w:r w:rsidRPr="00753373">
        <w:rPr>
          <w:sz w:val="28"/>
          <w:szCs w:val="28"/>
        </w:rPr>
        <w:t xml:space="preserve"> муниципального района согласно приложению.</w:t>
      </w:r>
    </w:p>
    <w:p w:rsidR="00603596" w:rsidRPr="00753373" w:rsidRDefault="00603596" w:rsidP="00603596">
      <w:pPr>
        <w:tabs>
          <w:tab w:val="left" w:pos="709"/>
          <w:tab w:val="left" w:pos="153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C2C21">
        <w:rPr>
          <w:sz w:val="28"/>
          <w:szCs w:val="28"/>
        </w:rPr>
        <w:t xml:space="preserve">2. Настоящее постановление разместить на официальном сайте администрации </w:t>
      </w:r>
      <w:r w:rsidR="005C1EED">
        <w:rPr>
          <w:sz w:val="28"/>
          <w:szCs w:val="28"/>
        </w:rPr>
        <w:t>Хохольского городского поселения</w:t>
      </w:r>
      <w:r>
        <w:rPr>
          <w:sz w:val="28"/>
          <w:szCs w:val="28"/>
        </w:rPr>
        <w:t>.</w:t>
      </w:r>
    </w:p>
    <w:p w:rsidR="00603596" w:rsidRPr="00753373" w:rsidRDefault="00603596" w:rsidP="005C1EED">
      <w:pPr>
        <w:tabs>
          <w:tab w:val="left" w:pos="709"/>
          <w:tab w:val="left" w:pos="153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753373">
        <w:rPr>
          <w:sz w:val="28"/>
          <w:szCs w:val="28"/>
        </w:rPr>
        <w:t xml:space="preserve">. </w:t>
      </w:r>
      <w:r w:rsidRPr="00603448">
        <w:rPr>
          <w:sz w:val="28"/>
          <w:szCs w:val="28"/>
        </w:rPr>
        <w:t>Контроль настоящего распоряжения</w:t>
      </w:r>
      <w:r>
        <w:rPr>
          <w:sz w:val="28"/>
          <w:szCs w:val="28"/>
        </w:rPr>
        <w:t xml:space="preserve"> возложить на заместителя главы администрации </w:t>
      </w:r>
      <w:r w:rsidR="005C1EED">
        <w:rPr>
          <w:sz w:val="28"/>
          <w:szCs w:val="28"/>
        </w:rPr>
        <w:t xml:space="preserve">Хохольского городского поселения </w:t>
      </w:r>
      <w:proofErr w:type="spellStart"/>
      <w:r w:rsidR="005C1EED">
        <w:rPr>
          <w:sz w:val="28"/>
          <w:szCs w:val="28"/>
        </w:rPr>
        <w:t>Тюнина</w:t>
      </w:r>
      <w:proofErr w:type="spellEnd"/>
      <w:r w:rsidR="005C1EED">
        <w:rPr>
          <w:sz w:val="28"/>
          <w:szCs w:val="28"/>
        </w:rPr>
        <w:t xml:space="preserve"> М.Т.</w:t>
      </w:r>
    </w:p>
    <w:p w:rsidR="00603596" w:rsidRDefault="00603596" w:rsidP="00603596">
      <w:pPr>
        <w:spacing w:line="360" w:lineRule="auto"/>
        <w:jc w:val="both"/>
        <w:rPr>
          <w:sz w:val="28"/>
          <w:szCs w:val="28"/>
        </w:rPr>
      </w:pPr>
    </w:p>
    <w:p w:rsidR="00603596" w:rsidRDefault="00603596" w:rsidP="00603596">
      <w:pPr>
        <w:spacing w:line="360" w:lineRule="auto"/>
        <w:jc w:val="both"/>
        <w:rPr>
          <w:sz w:val="28"/>
          <w:szCs w:val="28"/>
        </w:rPr>
      </w:pPr>
    </w:p>
    <w:p w:rsidR="00603596" w:rsidRDefault="00603596" w:rsidP="00603596">
      <w:pPr>
        <w:jc w:val="both"/>
        <w:rPr>
          <w:sz w:val="28"/>
          <w:szCs w:val="28"/>
        </w:rPr>
      </w:pPr>
      <w:r w:rsidRPr="00753373">
        <w:rPr>
          <w:sz w:val="28"/>
          <w:szCs w:val="28"/>
        </w:rPr>
        <w:t xml:space="preserve">Глава администрации </w:t>
      </w:r>
    </w:p>
    <w:p w:rsidR="00603596" w:rsidRPr="00753373" w:rsidRDefault="005C1EED" w:rsidP="00603596">
      <w:pPr>
        <w:jc w:val="both"/>
        <w:rPr>
          <w:sz w:val="28"/>
          <w:szCs w:val="28"/>
        </w:rPr>
      </w:pPr>
      <w:r>
        <w:rPr>
          <w:sz w:val="28"/>
          <w:szCs w:val="28"/>
        </w:rPr>
        <w:t>Хохольского городского поселения</w:t>
      </w:r>
      <w:r w:rsidR="00603596">
        <w:rPr>
          <w:sz w:val="28"/>
          <w:szCs w:val="28"/>
        </w:rPr>
        <w:tab/>
      </w:r>
      <w:r w:rsidR="00603596" w:rsidRPr="00753373">
        <w:rPr>
          <w:sz w:val="28"/>
          <w:szCs w:val="28"/>
        </w:rPr>
        <w:tab/>
        <w:t xml:space="preserve">             </w:t>
      </w:r>
      <w:proofErr w:type="spellStart"/>
      <w:r>
        <w:rPr>
          <w:sz w:val="28"/>
          <w:szCs w:val="28"/>
        </w:rPr>
        <w:t>А.Ю.Родивилов</w:t>
      </w:r>
      <w:proofErr w:type="spellEnd"/>
    </w:p>
    <w:p w:rsidR="00603596" w:rsidRDefault="00603596" w:rsidP="00603596">
      <w:pPr>
        <w:tabs>
          <w:tab w:val="center" w:pos="3272"/>
          <w:tab w:val="left" w:pos="4820"/>
        </w:tabs>
        <w:ind w:left="4536"/>
        <w:rPr>
          <w:sz w:val="26"/>
          <w:szCs w:val="26"/>
        </w:rPr>
      </w:pPr>
    </w:p>
    <w:p w:rsidR="00603596" w:rsidRDefault="00603596" w:rsidP="00603596">
      <w:pPr>
        <w:tabs>
          <w:tab w:val="center" w:pos="3272"/>
          <w:tab w:val="left" w:pos="4820"/>
        </w:tabs>
        <w:ind w:left="4536"/>
        <w:rPr>
          <w:sz w:val="26"/>
          <w:szCs w:val="26"/>
        </w:rPr>
      </w:pPr>
    </w:p>
    <w:p w:rsidR="00603596" w:rsidRDefault="00603596" w:rsidP="00603596">
      <w:pPr>
        <w:tabs>
          <w:tab w:val="center" w:pos="3272"/>
          <w:tab w:val="left" w:pos="4820"/>
        </w:tabs>
        <w:ind w:left="4536"/>
        <w:rPr>
          <w:sz w:val="26"/>
          <w:szCs w:val="26"/>
        </w:rPr>
      </w:pPr>
    </w:p>
    <w:p w:rsidR="00603596" w:rsidRDefault="00603596" w:rsidP="00603596">
      <w:pPr>
        <w:tabs>
          <w:tab w:val="center" w:pos="3272"/>
          <w:tab w:val="left" w:pos="4820"/>
        </w:tabs>
        <w:ind w:left="4536"/>
        <w:rPr>
          <w:sz w:val="26"/>
          <w:szCs w:val="26"/>
        </w:rPr>
      </w:pPr>
    </w:p>
    <w:p w:rsidR="00603596" w:rsidRDefault="00603596" w:rsidP="00603596">
      <w:pPr>
        <w:pStyle w:val="HTML"/>
        <w:ind w:left="-285"/>
        <w:jc w:val="center"/>
        <w:rPr>
          <w:rFonts w:ascii="Times New Roman" w:hAnsi="Times New Roman" w:cs="Times New Roman"/>
          <w:sz w:val="26"/>
          <w:szCs w:val="26"/>
        </w:rPr>
      </w:pPr>
    </w:p>
    <w:p w:rsidR="00603596" w:rsidRDefault="00603596" w:rsidP="00603596">
      <w:pPr>
        <w:rPr>
          <w:sz w:val="26"/>
          <w:szCs w:val="26"/>
        </w:rPr>
      </w:pPr>
    </w:p>
    <w:p w:rsidR="00603596" w:rsidRDefault="00603596" w:rsidP="00603596">
      <w:pPr>
        <w:rPr>
          <w:sz w:val="26"/>
          <w:szCs w:val="26"/>
        </w:rPr>
      </w:pPr>
    </w:p>
    <w:p w:rsidR="00603596" w:rsidRPr="008A1922" w:rsidRDefault="00603596" w:rsidP="00603596">
      <w:pPr>
        <w:jc w:val="right"/>
      </w:pPr>
      <w:r>
        <w:rPr>
          <w:sz w:val="26"/>
          <w:szCs w:val="26"/>
        </w:rPr>
        <w:t xml:space="preserve">    </w:t>
      </w:r>
      <w:r w:rsidR="003706D7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page">
                  <wp:posOffset>669290</wp:posOffset>
                </wp:positionH>
                <wp:positionV relativeFrom="paragraph">
                  <wp:posOffset>1270</wp:posOffset>
                </wp:positionV>
                <wp:extent cx="13970" cy="122555"/>
                <wp:effectExtent l="2540" t="1270" r="2540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1225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EA5" w:rsidRDefault="005F6EA5" w:rsidP="006035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.7pt;margin-top:.1pt;width:1.1pt;height:9.6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" stroked="f">
                <v:fill opacity="0"/>
                <v:textbox inset="0,0,0,0">
                  <w:txbxContent>
                    <w:p w:rsidR="005F6EA5" w:rsidRDefault="005F6EA5" w:rsidP="0060359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>
        <w:rPr>
          <w:sz w:val="26"/>
          <w:szCs w:val="26"/>
        </w:rPr>
        <w:t xml:space="preserve">                                                                          </w:t>
      </w:r>
      <w:r w:rsidRPr="008A1922">
        <w:t>Приложение</w:t>
      </w:r>
    </w:p>
    <w:p w:rsidR="00603596" w:rsidRPr="008A1922" w:rsidRDefault="00603596" w:rsidP="00603596">
      <w:pPr>
        <w:tabs>
          <w:tab w:val="left" w:pos="4820"/>
        </w:tabs>
        <w:ind w:left="4536"/>
        <w:jc w:val="right"/>
      </w:pPr>
      <w:r w:rsidRPr="008A1922">
        <w:t>к распоряжению администрации</w:t>
      </w:r>
    </w:p>
    <w:p w:rsidR="00603596" w:rsidRPr="008A1922" w:rsidRDefault="00603596" w:rsidP="00603596">
      <w:pPr>
        <w:tabs>
          <w:tab w:val="left" w:pos="4820"/>
        </w:tabs>
        <w:ind w:left="4536"/>
        <w:jc w:val="right"/>
      </w:pPr>
      <w:r w:rsidRPr="008A1922">
        <w:t xml:space="preserve">Хохольского </w:t>
      </w:r>
      <w:r w:rsidR="00112D65">
        <w:t>городского поселения</w:t>
      </w:r>
      <w:r w:rsidRPr="008A1922">
        <w:t xml:space="preserve"> </w:t>
      </w:r>
    </w:p>
    <w:p w:rsidR="00603596" w:rsidRPr="008A1922" w:rsidRDefault="00603596" w:rsidP="00603596">
      <w:pPr>
        <w:tabs>
          <w:tab w:val="left" w:pos="1410"/>
          <w:tab w:val="left" w:pos="1545"/>
          <w:tab w:val="left" w:pos="4820"/>
        </w:tabs>
        <w:ind w:left="4536"/>
        <w:jc w:val="right"/>
        <w:rPr>
          <w:u w:val="single"/>
        </w:rPr>
      </w:pPr>
      <w:r w:rsidRPr="008A1922">
        <w:t>от</w:t>
      </w:r>
      <w:r>
        <w:t xml:space="preserve"> </w:t>
      </w:r>
      <w:r w:rsidRPr="008A1922">
        <w:t xml:space="preserve"> </w:t>
      </w:r>
      <w:r w:rsidR="00D9426D">
        <w:t>01.08.2018</w:t>
      </w:r>
      <w:r w:rsidRPr="008A1922">
        <w:t xml:space="preserve"> года</w:t>
      </w:r>
      <w:r>
        <w:t xml:space="preserve">  </w:t>
      </w:r>
      <w:r w:rsidRPr="008A1922">
        <w:t xml:space="preserve"> №</w:t>
      </w:r>
      <w:r>
        <w:t xml:space="preserve">  </w:t>
      </w:r>
      <w:r w:rsidR="00287DF8">
        <w:t>126</w:t>
      </w:r>
    </w:p>
    <w:p w:rsidR="00603596" w:rsidRPr="008A1922" w:rsidRDefault="00603596" w:rsidP="00603596">
      <w:pPr>
        <w:pStyle w:val="HTML"/>
        <w:ind w:lef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3596" w:rsidRPr="008A1922" w:rsidRDefault="00603596" w:rsidP="00603596">
      <w:pPr>
        <w:pStyle w:val="HTML"/>
        <w:ind w:lef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3596" w:rsidRPr="008A1922" w:rsidRDefault="00603596" w:rsidP="00603596">
      <w:pPr>
        <w:pStyle w:val="HTML"/>
        <w:ind w:lef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922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603596" w:rsidRPr="008A1922" w:rsidRDefault="00603596" w:rsidP="00603596">
      <w:pPr>
        <w:pStyle w:val="HTML"/>
        <w:ind w:lef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922">
        <w:rPr>
          <w:rFonts w:ascii="Times New Roman" w:hAnsi="Times New Roman" w:cs="Times New Roman"/>
          <w:b/>
          <w:bCs/>
          <w:sz w:val="24"/>
          <w:szCs w:val="24"/>
        </w:rPr>
        <w:t xml:space="preserve">об инвестиционной деятельности на территории </w:t>
      </w:r>
    </w:p>
    <w:p w:rsidR="00603596" w:rsidRPr="008A1922" w:rsidRDefault="005C1EED" w:rsidP="00603596">
      <w:pPr>
        <w:pStyle w:val="HTML"/>
        <w:ind w:lef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Хохольского городского поселения </w:t>
      </w:r>
      <w:r w:rsidR="00603596" w:rsidRPr="008A1922">
        <w:rPr>
          <w:rFonts w:ascii="Times New Roman" w:hAnsi="Times New Roman" w:cs="Times New Roman"/>
          <w:b/>
          <w:bCs/>
          <w:sz w:val="24"/>
          <w:szCs w:val="24"/>
        </w:rPr>
        <w:t>Хохольского муниципального района</w:t>
      </w:r>
    </w:p>
    <w:p w:rsidR="00603596" w:rsidRPr="008A1922" w:rsidRDefault="00603596" w:rsidP="00603596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8A1922">
        <w:rPr>
          <w:b/>
          <w:bCs/>
        </w:rPr>
        <w:t> </w:t>
      </w:r>
    </w:p>
    <w:p w:rsidR="00603596" w:rsidRPr="008A1922" w:rsidRDefault="00603596" w:rsidP="00603596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8A1922">
        <w:rPr>
          <w:b/>
          <w:bCs/>
        </w:rPr>
        <w:t>1. Общие положения</w:t>
      </w:r>
    </w:p>
    <w:p w:rsidR="00603596" w:rsidRPr="007F56E2" w:rsidRDefault="00603596" w:rsidP="00603596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7F56E2">
        <w:rPr>
          <w:sz w:val="26"/>
          <w:szCs w:val="26"/>
        </w:rPr>
        <w:t> </w:t>
      </w:r>
    </w:p>
    <w:p w:rsidR="00603596" w:rsidRPr="008A1922" w:rsidRDefault="00603596" w:rsidP="00603596">
      <w:pPr>
        <w:pStyle w:val="a3"/>
        <w:spacing w:before="0" w:beforeAutospacing="0" w:after="0" w:afterAutospacing="0"/>
        <w:ind w:firstLine="708"/>
        <w:jc w:val="both"/>
      </w:pPr>
      <w:r w:rsidRPr="008A1922">
        <w:t>1.1.   Настоящее Положение устанавливает формы муниципальной поддержки инвестиционной деятельности, порядок ее оказания, направлено на поддержание и развитие инвестиционной деятельности на территории поселения и создание режима максимального благоприятствования для участников инвестиционной деятельности вне зависимости от их организационно-правовых форм.</w:t>
      </w:r>
    </w:p>
    <w:p w:rsidR="00603596" w:rsidRPr="008A1922" w:rsidRDefault="00603596" w:rsidP="00603596">
      <w:pPr>
        <w:pStyle w:val="a3"/>
        <w:spacing w:before="0" w:beforeAutospacing="0" w:after="0" w:afterAutospacing="0"/>
        <w:ind w:firstLine="708"/>
        <w:jc w:val="both"/>
      </w:pPr>
      <w:r w:rsidRPr="008A1922">
        <w:t xml:space="preserve">Муниципальная поддержка, регулируемая настоящим Положением, распространяется на инвестиционную деятельность в отношении объектов, расположенных на территории  </w:t>
      </w:r>
      <w:r w:rsidR="005C1EED">
        <w:t xml:space="preserve">Хохольского городского поселения </w:t>
      </w:r>
      <w:r w:rsidRPr="008A1922">
        <w:t>Хохольского  муниципального района Воронежской области.</w:t>
      </w:r>
    </w:p>
    <w:p w:rsidR="00603596" w:rsidRPr="008A1922" w:rsidRDefault="00603596" w:rsidP="00603596">
      <w:pPr>
        <w:pStyle w:val="a3"/>
        <w:spacing w:before="0" w:beforeAutospacing="0" w:after="0" w:afterAutospacing="0"/>
        <w:ind w:firstLine="708"/>
        <w:jc w:val="both"/>
      </w:pPr>
      <w:r w:rsidRPr="008A1922">
        <w:t>1.2.   Правовую основу настоящего Положения составляют Бюджетный кодекс Российской Федерации, Налоговый кодекс Российской Федерации, Федеральный закон от 25.02.1999 г. N 39-ФЗ "Об инвестиционной деятельности в Российской Федерации, осуществляемой в форме капитальных вложений".</w:t>
      </w:r>
    </w:p>
    <w:p w:rsidR="00603596" w:rsidRPr="008A1922" w:rsidRDefault="00603596" w:rsidP="00603596">
      <w:pPr>
        <w:pStyle w:val="a3"/>
        <w:spacing w:before="0" w:beforeAutospacing="0" w:after="0" w:afterAutospacing="0"/>
        <w:ind w:firstLine="708"/>
        <w:jc w:val="both"/>
      </w:pPr>
      <w:r w:rsidRPr="008A1922">
        <w:t xml:space="preserve">.  </w:t>
      </w:r>
    </w:p>
    <w:p w:rsidR="00603596" w:rsidRPr="008A1922" w:rsidRDefault="00603596" w:rsidP="00603596">
      <w:pPr>
        <w:pStyle w:val="a3"/>
        <w:spacing w:before="0" w:beforeAutospacing="0" w:after="0" w:afterAutospacing="0"/>
        <w:ind w:firstLine="708"/>
        <w:jc w:val="center"/>
        <w:rPr>
          <w:b/>
          <w:bCs/>
        </w:rPr>
      </w:pPr>
      <w:r w:rsidRPr="008A1922">
        <w:rPr>
          <w:b/>
          <w:bCs/>
        </w:rPr>
        <w:t>2. Цели и задачи</w:t>
      </w:r>
    </w:p>
    <w:p w:rsidR="00603596" w:rsidRPr="008A1922" w:rsidRDefault="00603596" w:rsidP="00603596">
      <w:pPr>
        <w:pStyle w:val="a3"/>
        <w:spacing w:before="0" w:beforeAutospacing="0" w:after="0" w:afterAutospacing="0"/>
        <w:ind w:firstLine="708"/>
        <w:jc w:val="center"/>
        <w:rPr>
          <w:b/>
          <w:bCs/>
        </w:rPr>
      </w:pPr>
    </w:p>
    <w:p w:rsidR="00603596" w:rsidRPr="008A1922" w:rsidRDefault="00603596" w:rsidP="00603596">
      <w:pPr>
        <w:ind w:firstLine="567"/>
        <w:jc w:val="both"/>
      </w:pPr>
      <w:r w:rsidRPr="008A1922">
        <w:t xml:space="preserve">Целями и задачами настоящего Положения являются повышение инвестиционной активности в Хохольском  </w:t>
      </w:r>
      <w:r w:rsidR="005C1EED">
        <w:t>городском поселении</w:t>
      </w:r>
      <w:proofErr w:type="gramStart"/>
      <w:r w:rsidR="005C1EED">
        <w:t xml:space="preserve"> </w:t>
      </w:r>
      <w:r w:rsidRPr="008A1922">
        <w:t>,</w:t>
      </w:r>
      <w:proofErr w:type="gramEnd"/>
      <w:r w:rsidRPr="008A1922">
        <w:t xml:space="preserve"> создание благоприятных условий для обеспечения защиты прав, интересов и имущества участников инвестиционной деятельности, совершенствование нормативной правовой базы инвестиционной деятельности.</w:t>
      </w:r>
    </w:p>
    <w:p w:rsidR="00603596" w:rsidRPr="008A1922" w:rsidRDefault="00603596" w:rsidP="00603596">
      <w:pPr>
        <w:ind w:firstLine="567"/>
        <w:jc w:val="both"/>
      </w:pPr>
    </w:p>
    <w:p w:rsidR="00603596" w:rsidRPr="008A1922" w:rsidRDefault="00603596" w:rsidP="00603596">
      <w:pPr>
        <w:jc w:val="center"/>
        <w:rPr>
          <w:b/>
          <w:bCs/>
        </w:rPr>
      </w:pPr>
      <w:r w:rsidRPr="008A1922">
        <w:rPr>
          <w:b/>
          <w:bCs/>
        </w:rPr>
        <w:t>3. Основные понятия и термины</w:t>
      </w:r>
    </w:p>
    <w:p w:rsidR="00603596" w:rsidRPr="008A1922" w:rsidRDefault="00603596" w:rsidP="00603596">
      <w:pPr>
        <w:jc w:val="center"/>
        <w:rPr>
          <w:b/>
          <w:bCs/>
        </w:rPr>
      </w:pPr>
    </w:p>
    <w:p w:rsidR="00603596" w:rsidRPr="008A1922" w:rsidRDefault="00603596" w:rsidP="00603596">
      <w:pPr>
        <w:ind w:firstLine="567"/>
        <w:jc w:val="both"/>
      </w:pPr>
      <w:r w:rsidRPr="008A1922">
        <w:t>Для целей настоящего Положения используются следующие понятия и термины:</w:t>
      </w:r>
    </w:p>
    <w:p w:rsidR="00603596" w:rsidRPr="008A1922" w:rsidRDefault="00603596" w:rsidP="00603596">
      <w:pPr>
        <w:ind w:firstLine="567"/>
        <w:jc w:val="both"/>
      </w:pPr>
      <w:r w:rsidRPr="008A1922">
        <w:t>1</w:t>
      </w:r>
      <w:r w:rsidRPr="008A1922">
        <w:rPr>
          <w:b/>
          <w:bCs/>
        </w:rPr>
        <w:t>)  инвестиции</w:t>
      </w:r>
      <w:r w:rsidRPr="008A1922">
        <w:t xml:space="preserve"> - денежные средства, целевые банковские вклады, паи, акции и другие ценные бумаги, технологии, машины, оборудование, кредиты, любое другое имущество или имущественные права, интеллектуальные ценности, вкладываемые в объекты предпринимательской и других видов деятельности в целях получения прибыли (дохода) и (или) достижения иного полезного эффекта;</w:t>
      </w:r>
    </w:p>
    <w:p w:rsidR="00603596" w:rsidRPr="008A1922" w:rsidRDefault="00603596" w:rsidP="00603596">
      <w:pPr>
        <w:ind w:firstLine="567"/>
        <w:jc w:val="both"/>
      </w:pPr>
      <w:r w:rsidRPr="008A1922">
        <w:t xml:space="preserve">2) </w:t>
      </w:r>
      <w:r w:rsidRPr="008A1922">
        <w:rPr>
          <w:b/>
          <w:bCs/>
        </w:rPr>
        <w:t>инвестиционная деятельность</w:t>
      </w:r>
      <w:r w:rsidRPr="008A1922">
        <w:t xml:space="preserve">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603596" w:rsidRPr="008A1922" w:rsidRDefault="00603596" w:rsidP="00603596">
      <w:pPr>
        <w:ind w:firstLine="567"/>
        <w:jc w:val="both"/>
      </w:pPr>
      <w:r w:rsidRPr="008A1922">
        <w:t xml:space="preserve">3) </w:t>
      </w:r>
      <w:r w:rsidRPr="008A1922">
        <w:rPr>
          <w:b/>
          <w:bCs/>
        </w:rPr>
        <w:t>инвесторы</w:t>
      </w:r>
      <w:r w:rsidRPr="008A1922">
        <w:t xml:space="preserve"> - юридические и физические лица, осуществляющие вложение собственных, заемных или привлеченных сре</w:t>
      </w:r>
      <w:proofErr w:type="gramStart"/>
      <w:r w:rsidRPr="008A1922">
        <w:t>дств в ф</w:t>
      </w:r>
      <w:proofErr w:type="gramEnd"/>
      <w:r w:rsidRPr="008A1922">
        <w:t>орме инвестиций и обеспечивающие их целевое использование;</w:t>
      </w:r>
    </w:p>
    <w:p w:rsidR="00603596" w:rsidRPr="008A1922" w:rsidRDefault="00603596" w:rsidP="00603596">
      <w:pPr>
        <w:ind w:firstLine="567"/>
        <w:jc w:val="both"/>
      </w:pPr>
      <w:r w:rsidRPr="008A1922">
        <w:t>4</w:t>
      </w:r>
      <w:r w:rsidRPr="008A1922">
        <w:rPr>
          <w:b/>
          <w:bCs/>
        </w:rPr>
        <w:t>) заказчики</w:t>
      </w:r>
      <w:r w:rsidRPr="008A1922">
        <w:t xml:space="preserve"> - инвесторы, а также любые иные физические и юридические лица, уполномоченные инвестором (инвесторами) осуществлять реализацию инвестиционного проекта;</w:t>
      </w:r>
    </w:p>
    <w:p w:rsidR="00603596" w:rsidRPr="008A1922" w:rsidRDefault="00603596" w:rsidP="00603596">
      <w:pPr>
        <w:ind w:firstLine="567"/>
        <w:jc w:val="both"/>
      </w:pPr>
      <w:r w:rsidRPr="008A1922">
        <w:t xml:space="preserve">5) </w:t>
      </w:r>
      <w:r w:rsidRPr="008A1922">
        <w:rPr>
          <w:b/>
          <w:bCs/>
        </w:rPr>
        <w:t>субъекты инвестиционной деятельности</w:t>
      </w:r>
      <w:r w:rsidRPr="008A1922">
        <w:t xml:space="preserve"> - инвесторы, заказчики, исполнители работ, пользователи объектов инвестиционной деятельности, а также поставщики, юридические лица (банковские, страховые и посреднические организации, инвестиционные биржи) и другие участники инвестиционной деятельности. Субъектами инвестиционной деятельности могут быть физические и юридические лица, в том числе иностранные, а также государства и международные организации;</w:t>
      </w:r>
    </w:p>
    <w:p w:rsidR="00603596" w:rsidRPr="008A1922" w:rsidRDefault="00603596" w:rsidP="00603596">
      <w:pPr>
        <w:ind w:firstLine="567"/>
        <w:jc w:val="both"/>
      </w:pPr>
      <w:r w:rsidRPr="008A1922">
        <w:t xml:space="preserve">6) </w:t>
      </w:r>
      <w:r w:rsidRPr="008A1922">
        <w:rPr>
          <w:b/>
          <w:bCs/>
        </w:rPr>
        <w:t>объекты инвестиционной деятельности</w:t>
      </w:r>
      <w:r w:rsidRPr="008A1922">
        <w:t xml:space="preserve"> - вновь создаваемые и модернизируемые основные фонды, и оборотные средства во всех отраслях и сферах хозяйства, ценные бумаги, целевые денежные вклады, научно-техническая продукция, другие объекты собственности, а также имущественные права и права на интеллектуальную собственность;</w:t>
      </w:r>
    </w:p>
    <w:p w:rsidR="00603596" w:rsidRPr="008A1922" w:rsidRDefault="00603596" w:rsidP="00603596">
      <w:pPr>
        <w:ind w:firstLine="567"/>
        <w:jc w:val="both"/>
      </w:pPr>
      <w:r w:rsidRPr="008A1922">
        <w:t xml:space="preserve">7) </w:t>
      </w:r>
      <w:r w:rsidRPr="008A1922">
        <w:rPr>
          <w:b/>
          <w:bCs/>
        </w:rPr>
        <w:t>инвестиционный проект</w:t>
      </w:r>
      <w:r w:rsidRPr="008A1922">
        <w:t xml:space="preserve"> - обоснование экономической целесообразности, объема и сроков осуществления инвестиций, а также совокупность документации, представляющая собой технико-экономическое, финансовое и правовое обоснование осуществления инвестиционной деятельности и описание практических действий субъектов инвестиционной деятельности по осуществлению инвестиционной деятельности в целях достижения коммерческого, экономического или социального эффекта;</w:t>
      </w:r>
    </w:p>
    <w:p w:rsidR="00603596" w:rsidRPr="008A1922" w:rsidRDefault="00603596" w:rsidP="00603596">
      <w:pPr>
        <w:ind w:firstLine="567"/>
        <w:jc w:val="both"/>
      </w:pPr>
      <w:r w:rsidRPr="008A1922">
        <w:t xml:space="preserve">8) </w:t>
      </w:r>
      <w:r w:rsidRPr="008A1922">
        <w:rPr>
          <w:b/>
          <w:bCs/>
        </w:rPr>
        <w:t>срок окупаемости инвестиционного проекта</w:t>
      </w:r>
      <w:r w:rsidRPr="008A1922">
        <w:t xml:space="preserve"> - срок со дня начала финансирования инвестиционного проекта до дня,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значение;</w:t>
      </w:r>
    </w:p>
    <w:p w:rsidR="00603596" w:rsidRPr="008A1922" w:rsidRDefault="00603596" w:rsidP="00603596">
      <w:pPr>
        <w:ind w:firstLine="567"/>
        <w:jc w:val="both"/>
      </w:pPr>
      <w:r w:rsidRPr="008A1922">
        <w:t xml:space="preserve">9) </w:t>
      </w:r>
      <w:r w:rsidRPr="008A1922">
        <w:rPr>
          <w:b/>
          <w:bCs/>
        </w:rPr>
        <w:t>инвестиционный дог</w:t>
      </w:r>
      <w:r w:rsidRPr="004D3197">
        <w:rPr>
          <w:b/>
          <w:bCs/>
        </w:rPr>
        <w:t>овор</w:t>
      </w:r>
      <w:r w:rsidRPr="008A1922">
        <w:t xml:space="preserve"> - гражданско-правовой договор между органом местного самоуправления и субъектами инвестиционной деятельности, которые реализуют инвестиционный проект, определяющий права, обязанности и ответственность сторон, а также порядок и условия предоставления государственной и муниципальной поддержки;</w:t>
      </w:r>
    </w:p>
    <w:p w:rsidR="00603596" w:rsidRPr="008A1922" w:rsidRDefault="00603596" w:rsidP="00603596">
      <w:pPr>
        <w:ind w:firstLine="567"/>
        <w:jc w:val="both"/>
      </w:pPr>
      <w:r w:rsidRPr="008A1922">
        <w:t xml:space="preserve">10) </w:t>
      </w:r>
      <w:r w:rsidRPr="008A1922">
        <w:rPr>
          <w:b/>
          <w:bCs/>
        </w:rPr>
        <w:t>муниципальная поддержка инвестиционной деятельности</w:t>
      </w:r>
      <w:r w:rsidRPr="008A1922">
        <w:t xml:space="preserve"> - законодательно установленные льготные условия осуществления инвестиционной деятельн</w:t>
      </w:r>
      <w:r>
        <w:t>о</w:t>
      </w:r>
      <w:r w:rsidRPr="008A1922">
        <w:t xml:space="preserve">сти субъектов инвестиционной деятельности на территории </w:t>
      </w:r>
      <w:r w:rsidR="00CE452E">
        <w:t>Хохольского городского поселения Хохольского муниципального района</w:t>
      </w:r>
      <w:r w:rsidRPr="008A1922">
        <w:t xml:space="preserve"> Воронежской области;</w:t>
      </w:r>
    </w:p>
    <w:p w:rsidR="00603596" w:rsidRPr="008A1922" w:rsidRDefault="00603596" w:rsidP="00603596">
      <w:pPr>
        <w:ind w:firstLine="567"/>
        <w:jc w:val="both"/>
      </w:pPr>
      <w:r w:rsidRPr="008A1922">
        <w:t xml:space="preserve">11) </w:t>
      </w:r>
      <w:r w:rsidRPr="008A1922">
        <w:rPr>
          <w:b/>
          <w:bCs/>
        </w:rPr>
        <w:t>капитальные вложения</w:t>
      </w:r>
      <w:r w:rsidRPr="008A1922">
        <w:t xml:space="preserve"> - инвестиции в основной капитал.</w:t>
      </w:r>
    </w:p>
    <w:p w:rsidR="00603596" w:rsidRPr="008A1922" w:rsidRDefault="00603596" w:rsidP="00603596">
      <w:pPr>
        <w:ind w:firstLine="567"/>
        <w:jc w:val="both"/>
      </w:pPr>
    </w:p>
    <w:p w:rsidR="00603596" w:rsidRPr="008A1922" w:rsidRDefault="00603596" w:rsidP="00603596">
      <w:pPr>
        <w:jc w:val="center"/>
        <w:rPr>
          <w:b/>
          <w:bCs/>
        </w:rPr>
      </w:pPr>
      <w:r w:rsidRPr="008A1922">
        <w:rPr>
          <w:b/>
          <w:bCs/>
        </w:rPr>
        <w:t>4. Принципы муниципальной поддержки инвестиционной деятельности</w:t>
      </w:r>
    </w:p>
    <w:p w:rsidR="00603596" w:rsidRPr="008A1922" w:rsidRDefault="00603596" w:rsidP="00603596">
      <w:pPr>
        <w:ind w:firstLine="567"/>
        <w:jc w:val="both"/>
      </w:pPr>
    </w:p>
    <w:p w:rsidR="00603596" w:rsidRPr="008A1922" w:rsidRDefault="00603596" w:rsidP="00603596">
      <w:pPr>
        <w:ind w:firstLine="567"/>
        <w:jc w:val="both"/>
      </w:pPr>
      <w:r w:rsidRPr="008A1922">
        <w:t>Муниципальная поддержка инвестиционной деятельности строится на принципах:</w:t>
      </w:r>
    </w:p>
    <w:p w:rsidR="00603596" w:rsidRPr="008A1922" w:rsidRDefault="00603596" w:rsidP="00603596">
      <w:pPr>
        <w:ind w:firstLine="567"/>
        <w:jc w:val="both"/>
      </w:pPr>
      <w:r w:rsidRPr="008A1922">
        <w:t>1) объективности и экономической обоснованности принимаемых решений;</w:t>
      </w:r>
    </w:p>
    <w:p w:rsidR="00603596" w:rsidRPr="008A1922" w:rsidRDefault="00603596" w:rsidP="00603596">
      <w:pPr>
        <w:ind w:firstLine="567"/>
        <w:jc w:val="both"/>
      </w:pPr>
      <w:r w:rsidRPr="008A1922">
        <w:t>2) открытости и доступности для всех инвесторов информации, необходимой для осуществления инвестиционной деятельности;</w:t>
      </w:r>
    </w:p>
    <w:p w:rsidR="00603596" w:rsidRPr="008A1922" w:rsidRDefault="00603596" w:rsidP="00603596">
      <w:pPr>
        <w:ind w:firstLine="567"/>
        <w:jc w:val="both"/>
      </w:pPr>
      <w:r w:rsidRPr="008A1922">
        <w:t xml:space="preserve">3) равноправия инвесторов и </w:t>
      </w:r>
      <w:proofErr w:type="spellStart"/>
      <w:r w:rsidRPr="008A1922">
        <w:t>унифицированности</w:t>
      </w:r>
      <w:proofErr w:type="spellEnd"/>
      <w:r w:rsidRPr="008A1922">
        <w:t xml:space="preserve"> публичных процедур;</w:t>
      </w:r>
    </w:p>
    <w:p w:rsidR="00603596" w:rsidRPr="008A1922" w:rsidRDefault="00603596" w:rsidP="00603596">
      <w:pPr>
        <w:ind w:firstLine="567"/>
        <w:jc w:val="both"/>
      </w:pPr>
      <w:r w:rsidRPr="008A1922">
        <w:t>4) обязательности исполнения принятых решений;</w:t>
      </w:r>
    </w:p>
    <w:p w:rsidR="00603596" w:rsidRPr="008A1922" w:rsidRDefault="00603596" w:rsidP="00603596">
      <w:pPr>
        <w:ind w:firstLine="567"/>
        <w:jc w:val="both"/>
      </w:pPr>
      <w:r w:rsidRPr="008A1922">
        <w:t xml:space="preserve">5) взаимной ответственности органов государственной власти и </w:t>
      </w:r>
      <w:r w:rsidR="00CE452E">
        <w:t>Хохольского городского поселения</w:t>
      </w:r>
      <w:r w:rsidRPr="008A1922">
        <w:t xml:space="preserve"> и субъектов инвестиционной деятельности;</w:t>
      </w:r>
    </w:p>
    <w:p w:rsidR="00603596" w:rsidRPr="008A1922" w:rsidRDefault="00603596" w:rsidP="00603596">
      <w:pPr>
        <w:ind w:firstLine="567"/>
        <w:jc w:val="both"/>
      </w:pPr>
      <w:r w:rsidRPr="008A1922">
        <w:t>6) доброжелательности во взаимоотношениях с инвестором;</w:t>
      </w:r>
    </w:p>
    <w:p w:rsidR="00603596" w:rsidRPr="008A1922" w:rsidRDefault="00603596" w:rsidP="00603596">
      <w:pPr>
        <w:ind w:firstLine="567"/>
        <w:jc w:val="both"/>
      </w:pPr>
      <w:r w:rsidRPr="008A1922">
        <w:t>7) ясности и прозрачности инвестиционного процесса в муниципальном образовании.</w:t>
      </w:r>
    </w:p>
    <w:p w:rsidR="00603596" w:rsidRPr="008A1922" w:rsidRDefault="00603596" w:rsidP="00603596">
      <w:pPr>
        <w:ind w:firstLine="567"/>
        <w:jc w:val="both"/>
      </w:pPr>
    </w:p>
    <w:p w:rsidR="00603596" w:rsidRPr="008A1922" w:rsidRDefault="00603596" w:rsidP="00603596">
      <w:pPr>
        <w:ind w:firstLine="567"/>
        <w:jc w:val="both"/>
      </w:pPr>
    </w:p>
    <w:p w:rsidR="00603596" w:rsidRPr="008A1922" w:rsidRDefault="00603596" w:rsidP="00603596">
      <w:pPr>
        <w:jc w:val="center"/>
        <w:rPr>
          <w:b/>
          <w:bCs/>
        </w:rPr>
      </w:pPr>
      <w:r w:rsidRPr="008A1922">
        <w:rPr>
          <w:b/>
          <w:bCs/>
        </w:rPr>
        <w:t>5. Формы инвестиционной деятельности</w:t>
      </w:r>
    </w:p>
    <w:p w:rsidR="00603596" w:rsidRPr="008A1922" w:rsidRDefault="00603596" w:rsidP="00603596">
      <w:pPr>
        <w:ind w:firstLine="567"/>
        <w:jc w:val="center"/>
      </w:pPr>
    </w:p>
    <w:p w:rsidR="00603596" w:rsidRPr="008A1922" w:rsidRDefault="00603596" w:rsidP="00603596">
      <w:pPr>
        <w:ind w:firstLine="567"/>
        <w:jc w:val="both"/>
      </w:pPr>
      <w:r w:rsidRPr="008A1922">
        <w:t>5.1. Инвестиционная деятельность может осуществляться в следующих формах:</w:t>
      </w:r>
    </w:p>
    <w:p w:rsidR="00603596" w:rsidRPr="008A1922" w:rsidRDefault="00603596" w:rsidP="00603596">
      <w:pPr>
        <w:ind w:firstLine="567"/>
        <w:jc w:val="both"/>
      </w:pPr>
      <w:r w:rsidRPr="008A1922">
        <w:t>1) участие в существующих или создаваемых на территории района организациях;</w:t>
      </w:r>
    </w:p>
    <w:p w:rsidR="00603596" w:rsidRPr="008A1922" w:rsidRDefault="00603596" w:rsidP="00603596">
      <w:pPr>
        <w:ind w:firstLine="567"/>
        <w:jc w:val="both"/>
      </w:pPr>
      <w:proofErr w:type="gramStart"/>
      <w:r w:rsidRPr="008A1922">
        <w:t>2) приобретение предприятий, зданий, сооружений, оборудования, паев, акций, облигаций, других ценных бумаг и иного имущества;</w:t>
      </w:r>
      <w:proofErr w:type="gramEnd"/>
    </w:p>
    <w:p w:rsidR="00603596" w:rsidRPr="008A1922" w:rsidRDefault="00603596" w:rsidP="00603596">
      <w:pPr>
        <w:ind w:firstLine="567"/>
        <w:jc w:val="both"/>
        <w:rPr>
          <w:u w:val="single"/>
        </w:rPr>
      </w:pPr>
      <w:r w:rsidRPr="008A1922">
        <w:t>3) участие в приватизации объектов государственной и муниципальной собственности</w:t>
      </w:r>
      <w:r w:rsidRPr="008A1922">
        <w:rPr>
          <w:u w:val="single"/>
        </w:rPr>
        <w:t>;</w:t>
      </w:r>
    </w:p>
    <w:p w:rsidR="00603596" w:rsidRDefault="00603596" w:rsidP="00603596">
      <w:pPr>
        <w:ind w:firstLine="567"/>
        <w:jc w:val="both"/>
      </w:pPr>
      <w:r w:rsidRPr="008A1922">
        <w:t xml:space="preserve">4) приобретение в собственность и аренду земельных участков, пользование иными природными ресурсами в соответствии с федеральными, региональными законами и нормативными правовыми актами </w:t>
      </w:r>
      <w:r w:rsidR="00CE452E">
        <w:t>Хохольского городского поселения</w:t>
      </w:r>
      <w:r w:rsidRPr="008A1922">
        <w:t>;</w:t>
      </w:r>
    </w:p>
    <w:p w:rsidR="00603596" w:rsidRPr="008A1922" w:rsidRDefault="00603596" w:rsidP="00603596">
      <w:pPr>
        <w:ind w:firstLine="567"/>
        <w:jc w:val="both"/>
      </w:pPr>
      <w:r>
        <w:t xml:space="preserve">5)приобретение иных имущественных и неимущественных прав в соответствии  с законодательством  Российской  Федерации, Воронежской области и нормативными  актами органов  </w:t>
      </w:r>
      <w:r w:rsidR="00CE452E">
        <w:t>Хохольского городского поселения</w:t>
      </w:r>
      <w:r>
        <w:t xml:space="preserve">  Хохольского  муниципального района;</w:t>
      </w:r>
    </w:p>
    <w:p w:rsidR="00603596" w:rsidRPr="008A1922" w:rsidRDefault="00603596" w:rsidP="00603596">
      <w:pPr>
        <w:ind w:firstLine="567"/>
        <w:jc w:val="both"/>
      </w:pPr>
      <w:r>
        <w:t>6</w:t>
      </w:r>
      <w:r w:rsidRPr="008A1922">
        <w:t xml:space="preserve">) инвестиционное строительство, в том числе жилищное, в соответствии с законодательством РФ (национальные проекты, федеральные целевые программы), Воронежской области (областные целевые программы) и нормативно-правовые акты </w:t>
      </w:r>
      <w:r w:rsidR="00CE452E">
        <w:t>Хохольского городского поселения</w:t>
      </w:r>
      <w:r w:rsidRPr="008A1922">
        <w:t>;</w:t>
      </w:r>
    </w:p>
    <w:p w:rsidR="00603596" w:rsidRPr="008A1922" w:rsidRDefault="00603596" w:rsidP="00603596">
      <w:pPr>
        <w:ind w:firstLine="567"/>
        <w:jc w:val="both"/>
      </w:pPr>
      <w:r>
        <w:t>7</w:t>
      </w:r>
      <w:r w:rsidRPr="008A1922">
        <w:t>) осуществление иной деятельности, не запрещенной действующим законодательством.</w:t>
      </w:r>
    </w:p>
    <w:p w:rsidR="00603596" w:rsidRPr="008A1922" w:rsidRDefault="00603596" w:rsidP="00603596">
      <w:pPr>
        <w:ind w:firstLine="567"/>
        <w:jc w:val="both"/>
      </w:pPr>
      <w:r w:rsidRPr="008A1922">
        <w:t xml:space="preserve">5.2. Порядок приобретения инвесторами объектов, находящихся в собственности муниципального образования, в том числе земельных участков, регулируется законодательством Российской Федерации, Воронежской области и нормативными правовыми актами </w:t>
      </w:r>
      <w:r w:rsidR="00CE452E">
        <w:t xml:space="preserve">Хохольского городского поселения </w:t>
      </w:r>
      <w:r w:rsidRPr="008A1922">
        <w:t xml:space="preserve"> Хохольского муниципального  района.</w:t>
      </w:r>
    </w:p>
    <w:p w:rsidR="00603596" w:rsidRPr="008A1922" w:rsidRDefault="00603596" w:rsidP="00603596">
      <w:pPr>
        <w:ind w:firstLine="567"/>
        <w:jc w:val="both"/>
      </w:pPr>
    </w:p>
    <w:p w:rsidR="00603596" w:rsidRPr="008A1922" w:rsidRDefault="00603596" w:rsidP="00603596">
      <w:pPr>
        <w:jc w:val="center"/>
      </w:pPr>
    </w:p>
    <w:p w:rsidR="00603596" w:rsidRPr="008A1922" w:rsidRDefault="00603596" w:rsidP="00603596">
      <w:pPr>
        <w:jc w:val="center"/>
        <w:rPr>
          <w:b/>
          <w:bCs/>
        </w:rPr>
      </w:pPr>
      <w:r w:rsidRPr="008A1922">
        <w:rPr>
          <w:b/>
          <w:bCs/>
        </w:rPr>
        <w:t>6. Права инвесторов</w:t>
      </w:r>
    </w:p>
    <w:p w:rsidR="00603596" w:rsidRPr="008A1922" w:rsidRDefault="00603596" w:rsidP="00603596">
      <w:pPr>
        <w:jc w:val="center"/>
        <w:rPr>
          <w:b/>
          <w:bCs/>
        </w:rPr>
      </w:pPr>
    </w:p>
    <w:p w:rsidR="005C1EED" w:rsidRDefault="00603596" w:rsidP="00603596">
      <w:pPr>
        <w:ind w:firstLine="567"/>
        <w:jc w:val="both"/>
      </w:pPr>
      <w:r w:rsidRPr="008A1922">
        <w:t xml:space="preserve">6.1. </w:t>
      </w:r>
      <w:proofErr w:type="gramStart"/>
      <w:r w:rsidRPr="008A1922">
        <w:t xml:space="preserve">Инвесторы имеют равные права на осуществление инвестиционной деятельности на территории </w:t>
      </w:r>
      <w:r w:rsidR="005C1EED">
        <w:t>Хохольского городского поселения</w:t>
      </w:r>
      <w:r w:rsidRPr="008A1922">
        <w:t xml:space="preserve">, на получение и свободное использование результатов инвестиционной деятельности, включая право на беспрепятственное перемещение доходов от инвестиционной деятельности, остающихся в распоряжении инвестора после уплаты налогов и других обязательных платежей, в соответствии с законодательством Российской Федерации, Воронежской области  и нормативными актами </w:t>
      </w:r>
      <w:r w:rsidR="005C1EED">
        <w:t>Хохольского городского поселения.</w:t>
      </w:r>
      <w:proofErr w:type="gramEnd"/>
    </w:p>
    <w:p w:rsidR="00603596" w:rsidRPr="008A1922" w:rsidRDefault="00603596" w:rsidP="00603596">
      <w:pPr>
        <w:ind w:firstLine="567"/>
        <w:jc w:val="both"/>
      </w:pPr>
      <w:r w:rsidRPr="008A1922">
        <w:t xml:space="preserve">6.2. Инвесторы имеют право </w:t>
      </w:r>
      <w:proofErr w:type="gramStart"/>
      <w:r w:rsidRPr="008A1922">
        <w:t>на</w:t>
      </w:r>
      <w:proofErr w:type="gramEnd"/>
      <w:r w:rsidRPr="008A1922">
        <w:t>:</w:t>
      </w:r>
    </w:p>
    <w:p w:rsidR="00603596" w:rsidRPr="008A1922" w:rsidRDefault="00603596" w:rsidP="00603596">
      <w:pPr>
        <w:ind w:firstLine="567"/>
        <w:jc w:val="both"/>
      </w:pPr>
      <w:r w:rsidRPr="008A1922">
        <w:t>1) самостоятельное определение направлений, форм и объемов инвестиций, привлечение иных лиц к инвестиционной деятельности;</w:t>
      </w:r>
    </w:p>
    <w:p w:rsidR="00603596" w:rsidRPr="008A1922" w:rsidRDefault="00603596" w:rsidP="00603596">
      <w:pPr>
        <w:ind w:firstLine="567"/>
        <w:jc w:val="both"/>
      </w:pPr>
      <w:r w:rsidRPr="008A1922">
        <w:t xml:space="preserve">2) аренду объектов права собственности, включая природные ресурсы, в соответствии с законодательством Российской Федерации, Воронежской области и нормативными актами </w:t>
      </w:r>
      <w:r w:rsidR="005C1EED">
        <w:t>Хохольского городского поселения.</w:t>
      </w:r>
    </w:p>
    <w:p w:rsidR="00603596" w:rsidRPr="008A1922" w:rsidRDefault="00603596" w:rsidP="00603596">
      <w:pPr>
        <w:ind w:firstLine="567"/>
        <w:jc w:val="both"/>
      </w:pPr>
      <w:r w:rsidRPr="008A1922">
        <w:t>3) получение налоговых льгот и других видов государственной поддержки в случаях, порядке и на условиях, установленных  нормативными правовыми актами;</w:t>
      </w:r>
    </w:p>
    <w:p w:rsidR="00603596" w:rsidRPr="008A1922" w:rsidRDefault="00603596" w:rsidP="00603596">
      <w:pPr>
        <w:ind w:firstLine="567"/>
        <w:jc w:val="both"/>
      </w:pPr>
      <w:r w:rsidRPr="008A1922">
        <w:t>4) внесение в органы местного самоуправления предложений по изменению нормативных правовых актов муниципального образования, регулирующих отношения в сфере инвестиционной деятельности;</w:t>
      </w:r>
    </w:p>
    <w:p w:rsidR="00603596" w:rsidRPr="008A1922" w:rsidRDefault="00603596" w:rsidP="00603596">
      <w:pPr>
        <w:ind w:firstLine="567"/>
        <w:jc w:val="both"/>
      </w:pPr>
      <w:r w:rsidRPr="008A1922">
        <w:t>5) осуществление иных действий, не запрещенных законодательством Российской Федерации, Воронежской области и нормативными актами</w:t>
      </w:r>
      <w:r w:rsidR="00112D65">
        <w:t xml:space="preserve"> администрации</w:t>
      </w:r>
      <w:r w:rsidRPr="008A1922">
        <w:t xml:space="preserve"> </w:t>
      </w:r>
      <w:r w:rsidR="005C1EED">
        <w:t>Хохольского городского поселения</w:t>
      </w:r>
      <w:r w:rsidRPr="008A1922">
        <w:t>.</w:t>
      </w:r>
    </w:p>
    <w:p w:rsidR="00603596" w:rsidRPr="008A1922" w:rsidRDefault="00603596" w:rsidP="00603596">
      <w:pPr>
        <w:ind w:firstLine="567"/>
        <w:jc w:val="both"/>
      </w:pPr>
    </w:p>
    <w:p w:rsidR="00603596" w:rsidRPr="008A1922" w:rsidRDefault="00603596" w:rsidP="00603596">
      <w:pPr>
        <w:spacing w:line="240" w:lineRule="atLeast"/>
        <w:jc w:val="center"/>
        <w:rPr>
          <w:b/>
          <w:bCs/>
        </w:rPr>
      </w:pPr>
      <w:r w:rsidRPr="008A1922">
        <w:rPr>
          <w:b/>
          <w:bCs/>
        </w:rPr>
        <w:t xml:space="preserve">7. Права органов местного самоуправления </w:t>
      </w:r>
      <w:r w:rsidR="005C1EED">
        <w:rPr>
          <w:b/>
          <w:bCs/>
        </w:rPr>
        <w:t>Хохольского городского поселения</w:t>
      </w:r>
    </w:p>
    <w:p w:rsidR="00603596" w:rsidRPr="008A1922" w:rsidRDefault="00603596" w:rsidP="00603596">
      <w:pPr>
        <w:spacing w:line="240" w:lineRule="atLeast"/>
        <w:jc w:val="both"/>
      </w:pPr>
    </w:p>
    <w:p w:rsidR="00603596" w:rsidRDefault="00603596" w:rsidP="00603596">
      <w:pPr>
        <w:spacing w:line="240" w:lineRule="atLeast"/>
        <w:jc w:val="both"/>
      </w:pPr>
      <w:r w:rsidRPr="008A1922">
        <w:t xml:space="preserve">7.1. Администрация Хохольского  </w:t>
      </w:r>
      <w:r w:rsidR="005C1EED">
        <w:t>городского поселения</w:t>
      </w:r>
      <w:r w:rsidRPr="008A1922">
        <w:t xml:space="preserve"> в пределах компетенции, установленной нормативными актами, вправе осуществлять </w:t>
      </w:r>
      <w:proofErr w:type="gramStart"/>
      <w:r w:rsidRPr="008A1922">
        <w:t>контроль за</w:t>
      </w:r>
      <w:proofErr w:type="gramEnd"/>
      <w:r w:rsidRPr="008A1922">
        <w:t xml:space="preserve"> ходом инвестиционного процесса в </w:t>
      </w:r>
      <w:r w:rsidR="005C1EED">
        <w:t>Хохольском городском поселении</w:t>
      </w:r>
      <w:r w:rsidRPr="008A1922">
        <w:t>.</w:t>
      </w:r>
    </w:p>
    <w:p w:rsidR="00603596" w:rsidRPr="009F1F41" w:rsidRDefault="00603596" w:rsidP="00603596">
      <w:pPr>
        <w:pStyle w:val="a3"/>
        <w:spacing w:before="0" w:beforeAutospacing="0" w:after="0" w:afterAutospacing="0"/>
        <w:ind w:firstLine="851"/>
        <w:jc w:val="both"/>
      </w:pPr>
      <w:r>
        <w:t>7.2.</w:t>
      </w:r>
      <w:r w:rsidRPr="009F1F41">
        <w:rPr>
          <w:sz w:val="28"/>
          <w:szCs w:val="28"/>
        </w:rPr>
        <w:t xml:space="preserve"> </w:t>
      </w:r>
      <w:r w:rsidRPr="009F1F41">
        <w:t xml:space="preserve">Администрация </w:t>
      </w:r>
      <w:r w:rsidR="005C1EED">
        <w:t>Хохольского городского поселения</w:t>
      </w:r>
      <w:r w:rsidRPr="009F1F41">
        <w:t xml:space="preserve"> вправе привлекать для экспертизы инвестиционных проектов уполномоченных консультантов в порядке и на условиях, установленных законодательством Российской Федерации о размещении заказов на поставки товаров, выполнение работ и оказание услуг для государственных и муниципальных нужд. </w:t>
      </w:r>
    </w:p>
    <w:p w:rsidR="00603596" w:rsidRPr="008A1922" w:rsidRDefault="00603596" w:rsidP="00603596">
      <w:pPr>
        <w:spacing w:line="240" w:lineRule="atLeast"/>
        <w:jc w:val="both"/>
      </w:pPr>
    </w:p>
    <w:p w:rsidR="00603596" w:rsidRPr="008A1922" w:rsidRDefault="00603596" w:rsidP="00603596">
      <w:pPr>
        <w:jc w:val="center"/>
      </w:pPr>
    </w:p>
    <w:p w:rsidR="00603596" w:rsidRPr="008A1922" w:rsidRDefault="00603596" w:rsidP="00603596">
      <w:pPr>
        <w:jc w:val="center"/>
        <w:rPr>
          <w:b/>
          <w:bCs/>
        </w:rPr>
      </w:pPr>
      <w:r w:rsidRPr="008A1922">
        <w:rPr>
          <w:b/>
          <w:bCs/>
        </w:rPr>
        <w:t>8. Обязанности субъектов инвестиционной деятельности</w:t>
      </w:r>
    </w:p>
    <w:p w:rsidR="00603596" w:rsidRPr="008A1922" w:rsidRDefault="00603596" w:rsidP="00603596">
      <w:pPr>
        <w:ind w:firstLine="567"/>
        <w:jc w:val="both"/>
      </w:pPr>
    </w:p>
    <w:p w:rsidR="00603596" w:rsidRPr="008A1922" w:rsidRDefault="00603596" w:rsidP="00603596">
      <w:pPr>
        <w:ind w:firstLine="567"/>
        <w:jc w:val="both"/>
      </w:pPr>
      <w:r w:rsidRPr="008A1922">
        <w:t>8.1. Субъекты инвестиционной деятельности обязаны:</w:t>
      </w:r>
    </w:p>
    <w:p w:rsidR="00603596" w:rsidRPr="008A1922" w:rsidRDefault="00603596" w:rsidP="00603596">
      <w:pPr>
        <w:tabs>
          <w:tab w:val="left" w:pos="709"/>
        </w:tabs>
        <w:spacing w:line="240" w:lineRule="atLeast"/>
        <w:jc w:val="both"/>
      </w:pPr>
      <w:r w:rsidRPr="008A1922">
        <w:tab/>
        <w:t>1) осуществлять инвестиционную деятельность в соответствии с федеральными, областными законами и иными нормативными правовыми актами Российской Федерации, Воронежской области, Хохольского  муниципального района.</w:t>
      </w:r>
    </w:p>
    <w:p w:rsidR="00603596" w:rsidRPr="008A1922" w:rsidRDefault="00603596" w:rsidP="00603596">
      <w:pPr>
        <w:tabs>
          <w:tab w:val="left" w:pos="709"/>
        </w:tabs>
        <w:spacing w:line="240" w:lineRule="atLeast"/>
        <w:jc w:val="both"/>
      </w:pPr>
      <w:r w:rsidRPr="008A1922">
        <w:tab/>
        <w:t xml:space="preserve">2) уплачивать налоги и другие обязательные платежи, установленные законами Российской Федерации, Воронежской области и нормативными актами </w:t>
      </w:r>
      <w:r w:rsidR="00717EA2">
        <w:t xml:space="preserve">Хохольского городского поселения </w:t>
      </w:r>
      <w:r w:rsidRPr="008A1922">
        <w:t>Хохольского  муниципального района;</w:t>
      </w:r>
    </w:p>
    <w:p w:rsidR="00603596" w:rsidRPr="008A1922" w:rsidRDefault="00603596" w:rsidP="00603596">
      <w:pPr>
        <w:tabs>
          <w:tab w:val="left" w:pos="709"/>
        </w:tabs>
        <w:jc w:val="both"/>
      </w:pPr>
      <w:r w:rsidRPr="008A1922">
        <w:tab/>
        <w:t>3) не допускать проявлений недобросовестной конкуренции и выполнять требования антимонопольного законодательства;</w:t>
      </w:r>
    </w:p>
    <w:p w:rsidR="00603596" w:rsidRPr="008A1922" w:rsidRDefault="00603596" w:rsidP="00603596">
      <w:pPr>
        <w:tabs>
          <w:tab w:val="left" w:pos="709"/>
        </w:tabs>
        <w:jc w:val="both"/>
      </w:pPr>
      <w:r w:rsidRPr="008A1922">
        <w:tab/>
        <w:t>4) вести в соответствии с законодательством и представлять в установленном порядке бухгалтерскую и статистическую отчетность;</w:t>
      </w:r>
    </w:p>
    <w:p w:rsidR="00603596" w:rsidRPr="008A1922" w:rsidRDefault="00603596" w:rsidP="00603596">
      <w:pPr>
        <w:tabs>
          <w:tab w:val="left" w:pos="709"/>
        </w:tabs>
        <w:jc w:val="both"/>
      </w:pPr>
      <w:r w:rsidRPr="008A1922">
        <w:tab/>
        <w:t>5) определять направления, объемы и формы инвестиций в процессе инвестиционной деятельности в соответствии с инвестиционным соглашением;</w:t>
      </w:r>
    </w:p>
    <w:p w:rsidR="00603596" w:rsidRPr="008A1922" w:rsidRDefault="00603596" w:rsidP="00603596">
      <w:pPr>
        <w:tabs>
          <w:tab w:val="left" w:pos="709"/>
        </w:tabs>
        <w:jc w:val="both"/>
      </w:pPr>
      <w:r w:rsidRPr="008A1922">
        <w:tab/>
        <w:t>6) в случае выделения бюджетных средств на реализацию инвестиционного проекта использовать их по целевому назначению;</w:t>
      </w:r>
    </w:p>
    <w:p w:rsidR="00603596" w:rsidRPr="008A1922" w:rsidRDefault="00603596" w:rsidP="00603596">
      <w:pPr>
        <w:tabs>
          <w:tab w:val="left" w:pos="709"/>
        </w:tabs>
        <w:spacing w:line="240" w:lineRule="atLeast"/>
        <w:jc w:val="both"/>
      </w:pPr>
      <w:r w:rsidRPr="008A1922">
        <w:tab/>
        <w:t xml:space="preserve">7) выполнять требования государственных стандартов, норм, правил и других нормативов, установленных федеральным, областным законодательством и нормативными актами </w:t>
      </w:r>
      <w:r w:rsidR="00717EA2">
        <w:t>Хохольского городского поселения</w:t>
      </w:r>
      <w:r w:rsidRPr="008A1922">
        <w:t xml:space="preserve"> Хохольского муниципального  района;</w:t>
      </w:r>
    </w:p>
    <w:p w:rsidR="00603596" w:rsidRPr="009F1F41" w:rsidRDefault="00603596" w:rsidP="00603596">
      <w:pPr>
        <w:tabs>
          <w:tab w:val="left" w:pos="709"/>
        </w:tabs>
        <w:jc w:val="both"/>
      </w:pPr>
      <w:r w:rsidRPr="008A1922">
        <w:tab/>
        <w:t>8) соблюдать установленные, в том числе международные</w:t>
      </w:r>
      <w:r w:rsidRPr="007F56E2">
        <w:rPr>
          <w:sz w:val="26"/>
          <w:szCs w:val="26"/>
        </w:rPr>
        <w:t xml:space="preserve">, нормы и требования, </w:t>
      </w:r>
      <w:r w:rsidRPr="009F1F41">
        <w:t>предъявляемые к осуществлению инвестиционной деятельности;</w:t>
      </w:r>
    </w:p>
    <w:p w:rsidR="00603596" w:rsidRPr="009F1F41" w:rsidRDefault="00603596" w:rsidP="00603596">
      <w:pPr>
        <w:tabs>
          <w:tab w:val="left" w:pos="709"/>
        </w:tabs>
        <w:jc w:val="both"/>
      </w:pPr>
      <w:r w:rsidRPr="009F1F41">
        <w:tab/>
        <w:t>9) в необходимых случаях иметь лицензию или сертификат на право осуществления определенных видов деятельности в соответствии с перечнем работ и порядком выдачи лицензий и сертификатов, установленных действующим законодательством.</w:t>
      </w:r>
    </w:p>
    <w:p w:rsidR="00603596" w:rsidRPr="009F1F41" w:rsidRDefault="00603596" w:rsidP="00603596">
      <w:pPr>
        <w:ind w:firstLine="567"/>
        <w:jc w:val="both"/>
      </w:pPr>
      <w:r w:rsidRPr="009F1F41">
        <w:t>8.2. При нарушении законодательства или несоблюдении договорных обязательств субъекты инвестиционной деятельности несут ответственность в соответствии с законодательством Российской Федерации.</w:t>
      </w:r>
    </w:p>
    <w:p w:rsidR="00603596" w:rsidRPr="009F1F41" w:rsidRDefault="00603596" w:rsidP="00603596">
      <w:pPr>
        <w:spacing w:line="240" w:lineRule="atLeast"/>
        <w:jc w:val="center"/>
        <w:rPr>
          <w:b/>
          <w:bCs/>
        </w:rPr>
      </w:pPr>
    </w:p>
    <w:p w:rsidR="00603596" w:rsidRPr="009B7FA9" w:rsidRDefault="00603596" w:rsidP="00603596">
      <w:pPr>
        <w:spacing w:line="240" w:lineRule="atLeast"/>
        <w:jc w:val="center"/>
        <w:rPr>
          <w:b/>
          <w:bCs/>
        </w:rPr>
      </w:pPr>
      <w:r w:rsidRPr="009B7FA9">
        <w:rPr>
          <w:b/>
          <w:bCs/>
        </w:rPr>
        <w:t>9. Обязанности администрации</w:t>
      </w:r>
      <w:r w:rsidR="00717EA2">
        <w:rPr>
          <w:b/>
          <w:bCs/>
        </w:rPr>
        <w:t xml:space="preserve"> Хохольского городского поселения</w:t>
      </w:r>
      <w:r w:rsidRPr="009B7FA9">
        <w:rPr>
          <w:b/>
          <w:bCs/>
        </w:rPr>
        <w:t xml:space="preserve"> Хохольского  муниципального района</w:t>
      </w:r>
      <w:r w:rsidR="00717EA2">
        <w:rPr>
          <w:b/>
          <w:bCs/>
        </w:rPr>
        <w:t xml:space="preserve"> Воронежской области</w:t>
      </w:r>
      <w:r w:rsidRPr="009B7FA9">
        <w:rPr>
          <w:b/>
          <w:bCs/>
        </w:rPr>
        <w:t>.</w:t>
      </w:r>
    </w:p>
    <w:p w:rsidR="00603596" w:rsidRPr="009B7FA9" w:rsidRDefault="00603596" w:rsidP="00603596">
      <w:pPr>
        <w:jc w:val="center"/>
      </w:pPr>
    </w:p>
    <w:p w:rsidR="00603596" w:rsidRPr="009B7FA9" w:rsidRDefault="00603596" w:rsidP="00603596">
      <w:pPr>
        <w:spacing w:line="240" w:lineRule="atLeast"/>
        <w:ind w:firstLine="567"/>
        <w:jc w:val="both"/>
      </w:pPr>
      <w:r w:rsidRPr="009B7FA9">
        <w:t>9.1. Администрация</w:t>
      </w:r>
      <w:r w:rsidR="00CE452E">
        <w:t xml:space="preserve"> Хохольского городского поселения </w:t>
      </w:r>
      <w:r w:rsidRPr="009B7FA9">
        <w:t xml:space="preserve">Хохольского  муниципального </w:t>
      </w:r>
      <w:r>
        <w:t xml:space="preserve">района </w:t>
      </w:r>
      <w:r w:rsidRPr="009B7FA9">
        <w:t>действует исходя из принципов муниципальной поддержки инвестиционной деятельности, установленных настоящим Положением.</w:t>
      </w:r>
    </w:p>
    <w:p w:rsidR="00603596" w:rsidRPr="009B7FA9" w:rsidRDefault="00603596" w:rsidP="00603596">
      <w:pPr>
        <w:tabs>
          <w:tab w:val="left" w:pos="709"/>
        </w:tabs>
        <w:spacing w:line="240" w:lineRule="atLeast"/>
        <w:ind w:firstLine="567"/>
        <w:jc w:val="both"/>
      </w:pPr>
      <w:r w:rsidRPr="009B7FA9">
        <w:t>9.2. Администрация</w:t>
      </w:r>
      <w:r w:rsidR="00CE452E">
        <w:t xml:space="preserve"> Хохольского городского поселения</w:t>
      </w:r>
      <w:r w:rsidRPr="009B7FA9">
        <w:t xml:space="preserve"> Хохольского муниципального района </w:t>
      </w:r>
      <w:proofErr w:type="gramStart"/>
      <w:r w:rsidRPr="009B7FA9">
        <w:t>гарантирует и обеспечивает</w:t>
      </w:r>
      <w:proofErr w:type="gramEnd"/>
      <w:r w:rsidRPr="009B7FA9">
        <w:t xml:space="preserve"> субъектам инвестиционной деятельности равные права при осуществлении инвестиционной деятельности на территории</w:t>
      </w:r>
      <w:r w:rsidR="00CE452E">
        <w:t xml:space="preserve"> Хохольского городского поселения</w:t>
      </w:r>
      <w:r w:rsidRPr="009B7FA9">
        <w:t xml:space="preserve">  Хохольского муниципального района.</w:t>
      </w:r>
    </w:p>
    <w:p w:rsidR="00603596" w:rsidRPr="009B7FA9" w:rsidRDefault="00603596" w:rsidP="00603596">
      <w:pPr>
        <w:spacing w:line="240" w:lineRule="atLeast"/>
        <w:jc w:val="both"/>
      </w:pPr>
      <w:r w:rsidRPr="009B7FA9">
        <w:tab/>
        <w:t>9.3. По запросам Правительства Воронежской области, департамента экономического развития Правительства Воронежской области и других органов исполнительной власти Воронежской области администрация Хохольского муниципального района представляет все необходимые документы по инвестиционным проектам, реализуемым на территории</w:t>
      </w:r>
      <w:r w:rsidR="00480DDA">
        <w:t xml:space="preserve"> Хохольского городского поселения</w:t>
      </w:r>
      <w:r w:rsidRPr="009B7FA9">
        <w:t xml:space="preserve"> Хохольского муниципального района.</w:t>
      </w:r>
    </w:p>
    <w:p w:rsidR="00603596" w:rsidRPr="009B7FA9" w:rsidRDefault="00603596" w:rsidP="00603596">
      <w:pPr>
        <w:spacing w:line="240" w:lineRule="atLeast"/>
        <w:jc w:val="center"/>
        <w:rPr>
          <w:b/>
          <w:bCs/>
        </w:rPr>
      </w:pPr>
    </w:p>
    <w:p w:rsidR="00603596" w:rsidRPr="009B7FA9" w:rsidRDefault="00603596" w:rsidP="00603596">
      <w:pPr>
        <w:spacing w:line="240" w:lineRule="atLeast"/>
        <w:jc w:val="center"/>
        <w:rPr>
          <w:b/>
          <w:bCs/>
        </w:rPr>
      </w:pPr>
      <w:r w:rsidRPr="009B7FA9">
        <w:rPr>
          <w:b/>
          <w:bCs/>
        </w:rPr>
        <w:t>10. Инвестиционный проект, реализуемый на территории</w:t>
      </w:r>
      <w:r w:rsidR="00480DDA">
        <w:rPr>
          <w:b/>
          <w:bCs/>
        </w:rPr>
        <w:t xml:space="preserve"> Хохольского городского поселения </w:t>
      </w:r>
      <w:r w:rsidRPr="009B7FA9">
        <w:rPr>
          <w:b/>
          <w:bCs/>
        </w:rPr>
        <w:t xml:space="preserve"> Хохольского муниципального района.</w:t>
      </w:r>
    </w:p>
    <w:p w:rsidR="00603596" w:rsidRPr="007F56E2" w:rsidRDefault="00603596" w:rsidP="00603596">
      <w:pPr>
        <w:jc w:val="center"/>
        <w:rPr>
          <w:b/>
          <w:bCs/>
          <w:sz w:val="26"/>
          <w:szCs w:val="26"/>
        </w:rPr>
      </w:pPr>
    </w:p>
    <w:p w:rsidR="00603596" w:rsidRPr="009B7FA9" w:rsidRDefault="00603596" w:rsidP="00603596">
      <w:pPr>
        <w:ind w:firstLine="567"/>
        <w:jc w:val="both"/>
      </w:pPr>
      <w:r w:rsidRPr="009B7FA9">
        <w:t>10.1. Для получения поддержки в соответствии с настоящим Положением инвестор должен удовлетворять в совокупности следующим обязательным требованиям:</w:t>
      </w:r>
    </w:p>
    <w:p w:rsidR="00603596" w:rsidRPr="009B7FA9" w:rsidRDefault="00603596" w:rsidP="00603596">
      <w:pPr>
        <w:spacing w:line="240" w:lineRule="atLeast"/>
        <w:ind w:firstLine="567"/>
        <w:jc w:val="both"/>
      </w:pPr>
      <w:r w:rsidRPr="009B7FA9">
        <w:t>- осуществлять инвестиции в виде капитальных вложений на территории</w:t>
      </w:r>
      <w:r w:rsidR="008856DA">
        <w:t xml:space="preserve"> Хохольского городского поселения </w:t>
      </w:r>
      <w:r w:rsidRPr="009B7FA9">
        <w:t xml:space="preserve"> Хохольского муниципального района;</w:t>
      </w:r>
    </w:p>
    <w:p w:rsidR="00603596" w:rsidRPr="009B7FA9" w:rsidRDefault="00603596" w:rsidP="00603596">
      <w:pPr>
        <w:pStyle w:val="a3"/>
        <w:spacing w:before="0" w:beforeAutospacing="0" w:after="0" w:afterAutospacing="0"/>
        <w:ind w:firstLine="851"/>
        <w:jc w:val="both"/>
      </w:pPr>
      <w:r w:rsidRPr="009B7FA9">
        <w:t>- не иметь задолженности по платежам в бюджеты всех уровней, внебюджетные фонды, а также просроченной задолженности по возврату бюджетных средств, предоставленных на возвратной и платной основе, что подтверждается справками налогового органа и отделом финан</w:t>
      </w:r>
      <w:r>
        <w:t>сов администрации</w:t>
      </w:r>
      <w:r w:rsidR="008856DA">
        <w:t xml:space="preserve"> Хохольского городского поселения</w:t>
      </w:r>
      <w:r>
        <w:t xml:space="preserve"> Хохольского</w:t>
      </w:r>
      <w:r w:rsidRPr="009B7FA9">
        <w:t xml:space="preserve"> муниципального района; </w:t>
      </w:r>
    </w:p>
    <w:p w:rsidR="00603596" w:rsidRPr="009B7FA9" w:rsidRDefault="00603596" w:rsidP="00603596">
      <w:pPr>
        <w:spacing w:line="240" w:lineRule="atLeast"/>
        <w:ind w:firstLine="567"/>
        <w:jc w:val="both"/>
      </w:pPr>
      <w:r w:rsidRPr="009B7FA9">
        <w:t>- не должен находиться в стадии банкротства, ликвидации или реорганизации.</w:t>
      </w:r>
    </w:p>
    <w:p w:rsidR="00603596" w:rsidRPr="009B7FA9" w:rsidRDefault="00603596" w:rsidP="00603596">
      <w:pPr>
        <w:spacing w:line="240" w:lineRule="atLeast"/>
        <w:jc w:val="both"/>
      </w:pPr>
      <w:r w:rsidRPr="009B7FA9">
        <w:tab/>
        <w:t>10.2. Инвестор, претендующий на получение муниципальной поддержки, направляет в администрацию</w:t>
      </w:r>
      <w:r w:rsidR="008856DA">
        <w:t xml:space="preserve"> Хохольского городского поселения</w:t>
      </w:r>
      <w:r w:rsidRPr="009B7FA9">
        <w:t xml:space="preserve"> Хохольского муниципального </w:t>
      </w:r>
      <w:proofErr w:type="gramStart"/>
      <w:r w:rsidRPr="009B7FA9">
        <w:t>района</w:t>
      </w:r>
      <w:proofErr w:type="gramEnd"/>
      <w:r w:rsidRPr="009B7FA9">
        <w:t xml:space="preserve"> следующие документы:</w:t>
      </w:r>
    </w:p>
    <w:p w:rsidR="00603596" w:rsidRPr="009B7FA9" w:rsidRDefault="00603596" w:rsidP="00603596">
      <w:pPr>
        <w:ind w:firstLine="567"/>
        <w:jc w:val="both"/>
      </w:pPr>
      <w:r w:rsidRPr="009B7FA9">
        <w:t>- заявление, где указывает свои местоположение и организационно-правовую форму, с предложением о заключении инвестиционного договора и предоставлении в рамках договора конкретных форм муниципальной поддержки, предусмотренных настоящим Положением;</w:t>
      </w:r>
    </w:p>
    <w:p w:rsidR="00603596" w:rsidRPr="009B7FA9" w:rsidRDefault="00603596" w:rsidP="00603596">
      <w:pPr>
        <w:ind w:firstLine="567"/>
        <w:jc w:val="both"/>
      </w:pPr>
      <w:r w:rsidRPr="009B7FA9">
        <w:t>- нотариально заверенные копии учредительных документов;</w:t>
      </w:r>
    </w:p>
    <w:p w:rsidR="00603596" w:rsidRDefault="00603596" w:rsidP="00603596">
      <w:pPr>
        <w:ind w:firstLine="567"/>
        <w:jc w:val="both"/>
      </w:pPr>
      <w:r w:rsidRPr="009B7FA9">
        <w:t>- бизнес-план или технико-экономическое обоснование;</w:t>
      </w:r>
    </w:p>
    <w:p w:rsidR="00603596" w:rsidRPr="000B5B09" w:rsidRDefault="00603596" w:rsidP="00603596">
      <w:pPr>
        <w:pStyle w:val="a3"/>
        <w:spacing w:before="0" w:beforeAutospacing="0" w:after="0" w:afterAutospacing="0"/>
        <w:ind w:firstLine="851"/>
        <w:jc w:val="both"/>
      </w:pPr>
      <w:r w:rsidRPr="000B5B09">
        <w:t>- справку налогового органа об отсутствии задолженности по платежам в бюджеты всех уровней;</w:t>
      </w:r>
    </w:p>
    <w:p w:rsidR="00603596" w:rsidRPr="009B7FA9" w:rsidRDefault="00603596" w:rsidP="00603596">
      <w:pPr>
        <w:pStyle w:val="a3"/>
        <w:spacing w:before="0" w:beforeAutospacing="0" w:after="0" w:afterAutospacing="0"/>
        <w:ind w:firstLine="851"/>
        <w:jc w:val="both"/>
      </w:pPr>
      <w:r w:rsidRPr="000B5B09">
        <w:t>- банковские или иные гарантии (поручительства), подтверждающие возможность вложения инвестиций;</w:t>
      </w:r>
    </w:p>
    <w:p w:rsidR="00603596" w:rsidRDefault="00603596" w:rsidP="00603596">
      <w:pPr>
        <w:ind w:firstLine="567"/>
        <w:jc w:val="both"/>
      </w:pPr>
      <w:r w:rsidRPr="009B7FA9">
        <w:t>- заключение экологической экспертизы по инвестиционному проекту (в случае необходимости).</w:t>
      </w:r>
    </w:p>
    <w:p w:rsidR="00603596" w:rsidRPr="000B5B09" w:rsidRDefault="00603596" w:rsidP="00603596">
      <w:pPr>
        <w:pStyle w:val="a3"/>
        <w:spacing w:before="0" w:beforeAutospacing="0" w:after="0" w:afterAutospacing="0"/>
        <w:ind w:firstLine="851"/>
        <w:jc w:val="both"/>
      </w:pPr>
      <w:r w:rsidRPr="000B5B09">
        <w:t>При необходимости администрация</w:t>
      </w:r>
      <w:r w:rsidR="008856DA">
        <w:t xml:space="preserve"> Хохольского городского поселения</w:t>
      </w:r>
      <w:r w:rsidRPr="000B5B09">
        <w:t xml:space="preserve"> </w:t>
      </w:r>
      <w:r>
        <w:t>Хохольского</w:t>
      </w:r>
      <w:r w:rsidRPr="000B5B09">
        <w:t xml:space="preserve"> муниципального района вправе запросить дополнительные документы:</w:t>
      </w:r>
    </w:p>
    <w:p w:rsidR="00603596" w:rsidRPr="000B5B09" w:rsidRDefault="00603596" w:rsidP="00603596">
      <w:pPr>
        <w:pStyle w:val="a3"/>
        <w:spacing w:before="0" w:beforeAutospacing="0" w:after="0" w:afterAutospacing="0"/>
        <w:ind w:firstLine="851"/>
        <w:jc w:val="both"/>
      </w:pPr>
      <w:r w:rsidRPr="000B5B09">
        <w:t>- копии кредитных договоров, заверенные банком, или письмо, подтверждающее готовность коммерческого банка (кредитора) выдать кредит под реализацию инвестиционного проекта;</w:t>
      </w:r>
    </w:p>
    <w:p w:rsidR="00603596" w:rsidRPr="000B5B09" w:rsidRDefault="00603596" w:rsidP="00603596">
      <w:pPr>
        <w:pStyle w:val="a3"/>
        <w:spacing w:before="0" w:beforeAutospacing="0" w:after="0" w:afterAutospacing="0"/>
        <w:ind w:firstLine="851"/>
        <w:jc w:val="both"/>
      </w:pPr>
      <w:r w:rsidRPr="000B5B09">
        <w:t>- график получения и погашения кредита и уплаты процентов по нему;</w:t>
      </w:r>
    </w:p>
    <w:p w:rsidR="00603596" w:rsidRPr="000B5B09" w:rsidRDefault="00603596" w:rsidP="00603596">
      <w:pPr>
        <w:pStyle w:val="a3"/>
        <w:spacing w:before="0" w:beforeAutospacing="0" w:after="0" w:afterAutospacing="0"/>
        <w:ind w:firstLine="851"/>
        <w:jc w:val="both"/>
      </w:pPr>
      <w:proofErr w:type="gramStart"/>
      <w:r w:rsidRPr="000B5B09">
        <w:t>- выписки из лицевых счетов (ссудного и расчетного), заверенные банком, или письмо, подтверждающие выдачу кредита, а также выписки из лицевого счета и платежные документы, заверенные банком, подтверждающие уплату процентов за пользование кредитом банка.</w:t>
      </w:r>
      <w:proofErr w:type="gramEnd"/>
    </w:p>
    <w:p w:rsidR="00603596" w:rsidRPr="009B7FA9" w:rsidRDefault="00603596" w:rsidP="00603596">
      <w:pPr>
        <w:ind w:firstLine="567"/>
        <w:jc w:val="both"/>
      </w:pPr>
    </w:p>
    <w:p w:rsidR="00603596" w:rsidRDefault="00603596" w:rsidP="00603596">
      <w:pPr>
        <w:pStyle w:val="a3"/>
        <w:spacing w:before="0" w:beforeAutospacing="0" w:after="0" w:afterAutospacing="0"/>
        <w:ind w:firstLine="851"/>
        <w:jc w:val="both"/>
      </w:pPr>
      <w:r w:rsidRPr="00396764">
        <w:rPr>
          <w:highlight w:val="lightGray"/>
        </w:rPr>
        <w:t>10.3.</w:t>
      </w:r>
      <w:r w:rsidRPr="00A677D4">
        <w:rPr>
          <w:sz w:val="28"/>
          <w:szCs w:val="28"/>
        </w:rPr>
        <w:t xml:space="preserve"> </w:t>
      </w:r>
      <w:r w:rsidRPr="00396764">
        <w:t xml:space="preserve">Инвестиционные проекты, требующие муниципальной поддержки, подлежат обязательной экспертизе. Порядок ее проведения устанавливается главой администрации Хохольского </w:t>
      </w:r>
      <w:r w:rsidR="008856DA">
        <w:t>городского поселения</w:t>
      </w:r>
      <w:r w:rsidRPr="00396764">
        <w:t>.</w:t>
      </w:r>
    </w:p>
    <w:p w:rsidR="00603596" w:rsidRPr="009B7FA9" w:rsidRDefault="00603596" w:rsidP="00603596">
      <w:pPr>
        <w:ind w:firstLine="567"/>
        <w:jc w:val="both"/>
      </w:pPr>
      <w:r>
        <w:t xml:space="preserve">10.4. </w:t>
      </w:r>
      <w:r w:rsidRPr="009B7FA9">
        <w:t>Правовые гарантии предусматривают:</w:t>
      </w:r>
    </w:p>
    <w:p w:rsidR="00603596" w:rsidRPr="009B7FA9" w:rsidRDefault="00603596" w:rsidP="00603596">
      <w:pPr>
        <w:ind w:firstLine="567"/>
        <w:jc w:val="both"/>
      </w:pPr>
      <w:r w:rsidRPr="009B7FA9">
        <w:t>- обеспечение равных прав при осуществлении инвестиционной деятельности;</w:t>
      </w:r>
    </w:p>
    <w:p w:rsidR="00603596" w:rsidRPr="009B7FA9" w:rsidRDefault="00603596" w:rsidP="00603596">
      <w:pPr>
        <w:ind w:firstLine="567"/>
        <w:jc w:val="both"/>
      </w:pPr>
      <w:r w:rsidRPr="009B7FA9">
        <w:t>- доступ к информации, связанной с инвестиционной деятельностью, собственником и распорядителем которой являются органы местного самоуправления;</w:t>
      </w:r>
    </w:p>
    <w:p w:rsidR="00603596" w:rsidRDefault="00603596" w:rsidP="00603596">
      <w:pPr>
        <w:ind w:firstLine="567"/>
        <w:jc w:val="both"/>
      </w:pPr>
      <w:r w:rsidRPr="009B7FA9">
        <w:t>- гласность в обсуждении инвестиционных проектов.</w:t>
      </w:r>
    </w:p>
    <w:p w:rsidR="00603596" w:rsidRPr="009B7FA9" w:rsidRDefault="00603596" w:rsidP="00603596">
      <w:pPr>
        <w:ind w:firstLine="567"/>
        <w:jc w:val="both"/>
      </w:pPr>
      <w:r w:rsidRPr="00A677D4">
        <w:t xml:space="preserve">10.5. </w:t>
      </w:r>
      <w:r w:rsidR="000C7E68">
        <w:t>Администрация Хохольского городского поселения</w:t>
      </w:r>
      <w:r w:rsidRPr="00A677D4">
        <w:t xml:space="preserve"> в соответствии с законодательством РФ и Воронежской области могут предоставлять инвесторам, реализующим приоритетный инвестиционный проект Воронежской области, налоговые льготы в пределах сумм, зачисляемых в местный бюджет.</w:t>
      </w:r>
    </w:p>
    <w:p w:rsidR="00603596" w:rsidRPr="007F56E2" w:rsidRDefault="00603596" w:rsidP="00603596">
      <w:pPr>
        <w:ind w:firstLine="567"/>
        <w:jc w:val="both"/>
        <w:rPr>
          <w:sz w:val="26"/>
          <w:szCs w:val="26"/>
        </w:rPr>
      </w:pPr>
    </w:p>
    <w:p w:rsidR="00603596" w:rsidRPr="00E57FE3" w:rsidRDefault="00603596" w:rsidP="00603596">
      <w:pPr>
        <w:jc w:val="center"/>
        <w:rPr>
          <w:b/>
          <w:bCs/>
        </w:rPr>
      </w:pPr>
      <w:r w:rsidRPr="00E57FE3">
        <w:rPr>
          <w:b/>
          <w:bCs/>
        </w:rPr>
        <w:t>11. Инвестиционный договор между администрацией</w:t>
      </w:r>
      <w:r w:rsidR="000C7E68">
        <w:rPr>
          <w:b/>
          <w:bCs/>
        </w:rPr>
        <w:t xml:space="preserve"> Хохольского городского поселения</w:t>
      </w:r>
      <w:r w:rsidRPr="00E57FE3">
        <w:rPr>
          <w:b/>
          <w:bCs/>
        </w:rPr>
        <w:t xml:space="preserve"> Хохольского муниципального района и субъектом инвестиционной деятельности</w:t>
      </w:r>
    </w:p>
    <w:p w:rsidR="00603596" w:rsidRPr="00E57FE3" w:rsidRDefault="00603596" w:rsidP="00603596">
      <w:pPr>
        <w:jc w:val="center"/>
        <w:rPr>
          <w:b/>
          <w:bCs/>
        </w:rPr>
      </w:pPr>
    </w:p>
    <w:p w:rsidR="00603596" w:rsidRPr="00E57FE3" w:rsidRDefault="00603596" w:rsidP="00603596">
      <w:pPr>
        <w:ind w:firstLine="567"/>
        <w:jc w:val="both"/>
      </w:pPr>
      <w:r w:rsidRPr="00E57FE3">
        <w:t>11.1. С каждым инвестором, получающим муниципальную поддержку, заключается инвестиционный договор, в котором определяются порядок, условия предоставления поддержки в соответствии с настоящим Положением и возникающие при этом обязательства, и устанавливаются:</w:t>
      </w:r>
    </w:p>
    <w:p w:rsidR="00603596" w:rsidRPr="00E57FE3" w:rsidRDefault="00603596" w:rsidP="00603596">
      <w:pPr>
        <w:ind w:firstLine="567"/>
        <w:jc w:val="both"/>
      </w:pPr>
      <w:r w:rsidRPr="00E57FE3">
        <w:t>- форма муниципальной поддержки инвестиционной деятельности;</w:t>
      </w:r>
    </w:p>
    <w:p w:rsidR="00603596" w:rsidRPr="00E57FE3" w:rsidRDefault="00603596" w:rsidP="00603596">
      <w:pPr>
        <w:ind w:firstLine="567"/>
        <w:jc w:val="both"/>
      </w:pPr>
      <w:r w:rsidRPr="00E57FE3">
        <w:t>- права и обязанности сторон;</w:t>
      </w:r>
    </w:p>
    <w:p w:rsidR="00603596" w:rsidRPr="00E57FE3" w:rsidRDefault="00603596" w:rsidP="00603596">
      <w:pPr>
        <w:ind w:firstLine="567"/>
        <w:jc w:val="both"/>
      </w:pPr>
      <w:r w:rsidRPr="00E57FE3">
        <w:t>- объемы, направления и сроки вложения инвестиций;</w:t>
      </w:r>
    </w:p>
    <w:p w:rsidR="00603596" w:rsidRPr="00E57FE3" w:rsidRDefault="00603596" w:rsidP="00603596">
      <w:pPr>
        <w:ind w:firstLine="567"/>
        <w:jc w:val="both"/>
      </w:pPr>
      <w:r w:rsidRPr="00E57FE3">
        <w:t>- ответственность сторон за нарушение условий инвестиционного договора и порядок его досрочного расторжения.</w:t>
      </w:r>
    </w:p>
    <w:p w:rsidR="00603596" w:rsidRPr="00E57FE3" w:rsidRDefault="00603596" w:rsidP="00603596">
      <w:pPr>
        <w:spacing w:line="240" w:lineRule="atLeast"/>
        <w:ind w:firstLine="567"/>
        <w:jc w:val="both"/>
      </w:pPr>
      <w:r w:rsidRPr="00E57FE3">
        <w:t>11.2. Инвестиционный договор от имени муниципального образования заключается главой администрации</w:t>
      </w:r>
      <w:r w:rsidR="000C7E68">
        <w:t xml:space="preserve"> Хохольского городского поселения </w:t>
      </w:r>
      <w:r w:rsidRPr="00E57FE3">
        <w:t xml:space="preserve"> Хохольского муниципального района.</w:t>
      </w:r>
    </w:p>
    <w:p w:rsidR="00603596" w:rsidRPr="00E57FE3" w:rsidRDefault="00603596" w:rsidP="00603596">
      <w:pPr>
        <w:ind w:firstLine="567"/>
        <w:jc w:val="both"/>
      </w:pPr>
      <w:r w:rsidRPr="00E57FE3">
        <w:t xml:space="preserve">Администрация района определяет порядок отбора инвестиционных проектов, порядок заключения, регистрации, ведения учета инвестиционных договоров и </w:t>
      </w:r>
      <w:proofErr w:type="gramStart"/>
      <w:r w:rsidRPr="00E57FE3">
        <w:t>контроля за</w:t>
      </w:r>
      <w:proofErr w:type="gramEnd"/>
      <w:r w:rsidRPr="00E57FE3">
        <w:t xml:space="preserve"> ходом реализации инвестиционного проекта.</w:t>
      </w:r>
    </w:p>
    <w:p w:rsidR="00603596" w:rsidRPr="00E57FE3" w:rsidRDefault="00603596" w:rsidP="00603596">
      <w:pPr>
        <w:ind w:firstLine="567"/>
        <w:jc w:val="both"/>
      </w:pPr>
      <w:r w:rsidRPr="00E57FE3">
        <w:t>11.3. В инвестиционном договоре устанавливаются:</w:t>
      </w:r>
    </w:p>
    <w:p w:rsidR="00603596" w:rsidRPr="00E57FE3" w:rsidRDefault="00603596" w:rsidP="00603596">
      <w:pPr>
        <w:ind w:firstLine="567"/>
        <w:jc w:val="both"/>
      </w:pPr>
      <w:r w:rsidRPr="00E57FE3">
        <w:t>- форма муниципальной поддержки инвестиционной деятельности;</w:t>
      </w:r>
    </w:p>
    <w:p w:rsidR="00603596" w:rsidRPr="00E57FE3" w:rsidRDefault="00603596" w:rsidP="00603596">
      <w:pPr>
        <w:ind w:firstLine="567"/>
        <w:jc w:val="both"/>
      </w:pPr>
      <w:r w:rsidRPr="00E57FE3">
        <w:t>- права и обязанности сторон;</w:t>
      </w:r>
    </w:p>
    <w:p w:rsidR="00603596" w:rsidRPr="00E57FE3" w:rsidRDefault="00603596" w:rsidP="00603596">
      <w:pPr>
        <w:ind w:firstLine="567"/>
        <w:jc w:val="both"/>
      </w:pPr>
      <w:r w:rsidRPr="00E57FE3">
        <w:t>- объемы, направления и сроки осуществления инвестиций;</w:t>
      </w:r>
    </w:p>
    <w:p w:rsidR="00603596" w:rsidRPr="00E57FE3" w:rsidRDefault="00603596" w:rsidP="00603596">
      <w:pPr>
        <w:ind w:firstLine="567"/>
        <w:jc w:val="both"/>
      </w:pPr>
      <w:r w:rsidRPr="00E57FE3">
        <w:t>- ответственность сторон за нарушение условий инвестиционного договора и порядок его досрочного расторжения.</w:t>
      </w:r>
    </w:p>
    <w:p w:rsidR="00603596" w:rsidRPr="00E57FE3" w:rsidRDefault="00603596" w:rsidP="00603596">
      <w:pPr>
        <w:ind w:firstLine="567"/>
        <w:jc w:val="both"/>
      </w:pPr>
      <w:r w:rsidRPr="00E57FE3">
        <w:t>11.4. Если после заключения инвестиционного договора принят нормативный правовой акт, устанавливающий обязательные для сторон правила иные, чем те, которые действовали при заключении инвестиционного договора, условия заключенного инвестиционного договора сохраняют силу.</w:t>
      </w:r>
    </w:p>
    <w:p w:rsidR="00603596" w:rsidRPr="00E57FE3" w:rsidRDefault="00603596" w:rsidP="00603596">
      <w:pPr>
        <w:ind w:firstLine="567"/>
        <w:jc w:val="both"/>
      </w:pPr>
      <w:r w:rsidRPr="00E57FE3">
        <w:t>11.5. При подготовке проекта инвестиционного договора учитываются:</w:t>
      </w:r>
    </w:p>
    <w:p w:rsidR="00603596" w:rsidRPr="00E57FE3" w:rsidRDefault="00603596" w:rsidP="00603596">
      <w:pPr>
        <w:ind w:firstLine="567"/>
        <w:jc w:val="both"/>
      </w:pPr>
      <w:r w:rsidRPr="00E57FE3">
        <w:t>- экономическая, бюджетная и социальная эффективность инвестиционного проекта субъекта инвестиционной деятельности для района;</w:t>
      </w:r>
    </w:p>
    <w:p w:rsidR="00603596" w:rsidRPr="00E57FE3" w:rsidRDefault="00603596" w:rsidP="00603596">
      <w:pPr>
        <w:ind w:firstLine="567"/>
        <w:jc w:val="both"/>
      </w:pPr>
      <w:r w:rsidRPr="00E57FE3">
        <w:t>- поддержка инвестиционного проекта органами государственной власти Воронежской области;</w:t>
      </w:r>
    </w:p>
    <w:p w:rsidR="00603596" w:rsidRPr="00E57FE3" w:rsidRDefault="00603596" w:rsidP="00603596">
      <w:pPr>
        <w:ind w:firstLine="567"/>
        <w:jc w:val="both"/>
      </w:pPr>
      <w:r w:rsidRPr="00E57FE3">
        <w:t>- объем инвестируемых средств в инвестиционный проект;</w:t>
      </w:r>
    </w:p>
    <w:p w:rsidR="00603596" w:rsidRPr="00E57FE3" w:rsidRDefault="00603596" w:rsidP="00603596">
      <w:pPr>
        <w:ind w:firstLine="567"/>
        <w:jc w:val="both"/>
      </w:pPr>
      <w:r w:rsidRPr="00E57FE3">
        <w:t>- вид риска и обязательства субъекта инвестиционной деятельности</w:t>
      </w:r>
      <w:proofErr w:type="gramStart"/>
      <w:r w:rsidRPr="00E57FE3">
        <w:t xml:space="preserve"> ,</w:t>
      </w:r>
      <w:proofErr w:type="gramEnd"/>
      <w:r w:rsidRPr="00E57FE3">
        <w:t>под которые запрашивается муниципальная поддержка;</w:t>
      </w:r>
    </w:p>
    <w:p w:rsidR="00603596" w:rsidRPr="00E57FE3" w:rsidRDefault="00603596" w:rsidP="00603596">
      <w:pPr>
        <w:ind w:firstLine="567"/>
        <w:jc w:val="both"/>
      </w:pPr>
      <w:r w:rsidRPr="00E57FE3">
        <w:t>- иные значимые для экономики района условия.</w:t>
      </w:r>
    </w:p>
    <w:p w:rsidR="00603596" w:rsidRPr="00E57FE3" w:rsidRDefault="00603596" w:rsidP="00603596">
      <w:pPr>
        <w:ind w:firstLine="567"/>
        <w:jc w:val="both"/>
      </w:pPr>
      <w:r w:rsidRPr="00E57FE3">
        <w:t>11.6. В заключени</w:t>
      </w:r>
      <w:proofErr w:type="gramStart"/>
      <w:r w:rsidRPr="00E57FE3">
        <w:t>и</w:t>
      </w:r>
      <w:proofErr w:type="gramEnd"/>
      <w:r w:rsidRPr="00E57FE3">
        <w:t xml:space="preserve"> инвестиционного договора субъекту инвестиционной деятельности отказывается в следующих случаях:</w:t>
      </w:r>
    </w:p>
    <w:p w:rsidR="00603596" w:rsidRPr="00E57FE3" w:rsidRDefault="00603596" w:rsidP="00603596">
      <w:pPr>
        <w:ind w:firstLine="567"/>
        <w:jc w:val="both"/>
      </w:pPr>
      <w:r w:rsidRPr="00E57FE3">
        <w:t>- нарушение субъектом инвестиционной деятельности требований антимонопольного законодательства;</w:t>
      </w:r>
    </w:p>
    <w:p w:rsidR="00603596" w:rsidRPr="00E57FE3" w:rsidRDefault="00603596" w:rsidP="00603596">
      <w:pPr>
        <w:ind w:firstLine="567"/>
        <w:jc w:val="both"/>
      </w:pPr>
      <w:r w:rsidRPr="00E57FE3">
        <w:t>- признание субъекта инвестиционной деятельности несостоятельным (банкротом) в соответствии с законодательством Российской Федерации;</w:t>
      </w:r>
    </w:p>
    <w:p w:rsidR="00603596" w:rsidRPr="00E57FE3" w:rsidRDefault="00603596" w:rsidP="00603596">
      <w:pPr>
        <w:ind w:firstLine="567"/>
        <w:jc w:val="both"/>
      </w:pPr>
      <w:r w:rsidRPr="00E57FE3">
        <w:t>- предоставление субъектом инвестиционной деятельности недостоверной информации.</w:t>
      </w:r>
    </w:p>
    <w:p w:rsidR="00603596" w:rsidRPr="00E57FE3" w:rsidRDefault="00603596" w:rsidP="00603596">
      <w:pPr>
        <w:ind w:firstLine="567"/>
        <w:jc w:val="both"/>
      </w:pPr>
      <w:r w:rsidRPr="00E57FE3">
        <w:t>11.7. В случае принятия решения об отказе в заключени</w:t>
      </w:r>
      <w:proofErr w:type="gramStart"/>
      <w:r w:rsidRPr="00E57FE3">
        <w:t>и</w:t>
      </w:r>
      <w:proofErr w:type="gramEnd"/>
      <w:r w:rsidRPr="00E57FE3">
        <w:t xml:space="preserve"> инвестиционного договора Администрация Хохольского муниципального района в течение 3 рабочих дней письменно уведомляет субъект инвестиционной деятельности о принятом решении с указанием причин отказа.</w:t>
      </w:r>
    </w:p>
    <w:p w:rsidR="00603596" w:rsidRPr="00E57FE3" w:rsidRDefault="00603596" w:rsidP="00603596">
      <w:pPr>
        <w:ind w:firstLine="567"/>
        <w:jc w:val="both"/>
      </w:pPr>
    </w:p>
    <w:p w:rsidR="00603596" w:rsidRPr="00E57FE3" w:rsidRDefault="00603596" w:rsidP="00603596">
      <w:pPr>
        <w:jc w:val="center"/>
        <w:rPr>
          <w:b/>
          <w:bCs/>
        </w:rPr>
      </w:pPr>
      <w:r w:rsidRPr="00E57FE3">
        <w:rPr>
          <w:b/>
          <w:bCs/>
        </w:rPr>
        <w:t xml:space="preserve">12. Формы муниципальной поддержки инвестиционной деятельности на территории </w:t>
      </w:r>
      <w:r w:rsidR="000C7E68">
        <w:rPr>
          <w:b/>
          <w:bCs/>
        </w:rPr>
        <w:t xml:space="preserve">Хохольского городского поселения </w:t>
      </w:r>
      <w:r w:rsidRPr="00E57FE3">
        <w:rPr>
          <w:b/>
          <w:bCs/>
        </w:rPr>
        <w:t>Хохольского  муниципального района</w:t>
      </w:r>
    </w:p>
    <w:p w:rsidR="00603596" w:rsidRPr="00E57FE3" w:rsidRDefault="00603596" w:rsidP="00603596">
      <w:pPr>
        <w:jc w:val="center"/>
        <w:rPr>
          <w:b/>
          <w:bCs/>
        </w:rPr>
      </w:pPr>
    </w:p>
    <w:p w:rsidR="00603596" w:rsidRPr="00E57FE3" w:rsidRDefault="00603596" w:rsidP="00603596">
      <w:pPr>
        <w:ind w:firstLine="567"/>
        <w:jc w:val="both"/>
      </w:pPr>
      <w:r w:rsidRPr="00E57FE3">
        <w:t>12.1. Муниципальная поддержка инвестиционной деятельности на территории Хохольского  муниципального района осуществляется в форме:</w:t>
      </w:r>
    </w:p>
    <w:p w:rsidR="00603596" w:rsidRPr="00E57FE3" w:rsidRDefault="00603596" w:rsidP="00603596">
      <w:pPr>
        <w:ind w:firstLine="567"/>
        <w:jc w:val="both"/>
      </w:pPr>
      <w:r w:rsidRPr="00E57FE3">
        <w:t>1) нефинансовых мер муниципальной поддержки инвестиционной деятельности;</w:t>
      </w:r>
    </w:p>
    <w:p w:rsidR="00603596" w:rsidRPr="00E57FE3" w:rsidRDefault="00603596" w:rsidP="00603596">
      <w:pPr>
        <w:ind w:firstLine="567"/>
        <w:jc w:val="both"/>
      </w:pPr>
      <w:r w:rsidRPr="00E57FE3">
        <w:t>2) консультационной поддержки;</w:t>
      </w:r>
    </w:p>
    <w:p w:rsidR="00603596" w:rsidRDefault="00603596" w:rsidP="00603596">
      <w:pPr>
        <w:ind w:firstLine="567"/>
        <w:jc w:val="both"/>
      </w:pPr>
      <w:r w:rsidRPr="00E57FE3">
        <w:t>3) информационной поддержки.</w:t>
      </w:r>
    </w:p>
    <w:p w:rsidR="00603596" w:rsidRPr="00E57FE3" w:rsidRDefault="00603596" w:rsidP="00603596">
      <w:pPr>
        <w:ind w:firstLine="567"/>
        <w:jc w:val="both"/>
      </w:pPr>
      <w:r>
        <w:t>4)</w:t>
      </w:r>
      <w:r w:rsidRPr="00E57FE3">
        <w:rPr>
          <w:sz w:val="28"/>
          <w:szCs w:val="28"/>
        </w:rPr>
        <w:t xml:space="preserve"> </w:t>
      </w:r>
      <w:r w:rsidRPr="00E57FE3">
        <w:t xml:space="preserve">получение налоговых льгот и других видов государственной и муниципальной поддержки в случаях, порядке и на условиях, установленных нормативными правовыми актами Российской Федерации, Воронежской области, </w:t>
      </w:r>
      <w:r>
        <w:t>Хохоль</w:t>
      </w:r>
      <w:r w:rsidRPr="00E57FE3">
        <w:t>ского муниципального района</w:t>
      </w:r>
      <w:r w:rsidR="000C7E68">
        <w:t>, администрации Хохольского городского поселения</w:t>
      </w:r>
      <w:r w:rsidRPr="00A677D4">
        <w:rPr>
          <w:sz w:val="28"/>
          <w:szCs w:val="28"/>
        </w:rPr>
        <w:t>.</w:t>
      </w:r>
    </w:p>
    <w:p w:rsidR="00603596" w:rsidRPr="00E57FE3" w:rsidRDefault="00603596" w:rsidP="00603596">
      <w:pPr>
        <w:ind w:firstLine="567"/>
        <w:jc w:val="both"/>
      </w:pPr>
      <w:r w:rsidRPr="00E57FE3">
        <w:t>12.2. Нефинансовые меры муниципальной поддержки субъектов инвестиционной деятельности заключаются в следующем:</w:t>
      </w:r>
    </w:p>
    <w:p w:rsidR="00603596" w:rsidRPr="00E57FE3" w:rsidRDefault="00603596" w:rsidP="00603596">
      <w:pPr>
        <w:ind w:firstLine="567"/>
        <w:jc w:val="both"/>
      </w:pPr>
      <w:r w:rsidRPr="00E57FE3">
        <w:t>- поддержка (направление) ходатайств и обращений в органы государственной власти об оказании содействия инвесторам при реализации инвестиционного проекта;</w:t>
      </w:r>
    </w:p>
    <w:p w:rsidR="00603596" w:rsidRDefault="00603596" w:rsidP="00603596">
      <w:pPr>
        <w:ind w:firstLine="567"/>
        <w:jc w:val="both"/>
      </w:pPr>
      <w:r w:rsidRPr="00E57FE3">
        <w:t>- распространение позитивной информации о субъекте инвестиционной деятельности.</w:t>
      </w:r>
    </w:p>
    <w:p w:rsidR="00603596" w:rsidRPr="00E57FE3" w:rsidRDefault="00603596" w:rsidP="00603596">
      <w:pPr>
        <w:ind w:firstLine="567"/>
        <w:jc w:val="both"/>
      </w:pPr>
      <w:r w:rsidRPr="00341636">
        <w:rPr>
          <w:highlight w:val="lightGray"/>
        </w:rPr>
        <w:t>-</w:t>
      </w:r>
      <w:r>
        <w:t xml:space="preserve"> помощь в создании  инфраструктуры  бизнеса.</w:t>
      </w:r>
    </w:p>
    <w:p w:rsidR="00603596" w:rsidRPr="00E57FE3" w:rsidRDefault="00603596" w:rsidP="00603596">
      <w:pPr>
        <w:ind w:firstLine="567"/>
        <w:jc w:val="both"/>
      </w:pPr>
      <w:r w:rsidRPr="00E57FE3">
        <w:t>Предоставление нефинансовых административных мер муниципальной поддержки осуществляется администрацией</w:t>
      </w:r>
      <w:r w:rsidR="000C7E68">
        <w:t xml:space="preserve"> Хохольского городского поселения </w:t>
      </w:r>
      <w:r w:rsidRPr="00E57FE3">
        <w:t xml:space="preserve"> Хохольского муниципального района в пределах ее компетенции в порядке и на условиях, установленных законодательством Российской Федерации и Воронежской области, а также нормативными правовыми актами администрации</w:t>
      </w:r>
      <w:r w:rsidR="000C7E68">
        <w:t xml:space="preserve"> Хохольского городского поселения </w:t>
      </w:r>
      <w:r w:rsidRPr="00E57FE3">
        <w:t xml:space="preserve"> Хохольского муниципального района.</w:t>
      </w:r>
    </w:p>
    <w:p w:rsidR="00603596" w:rsidRPr="00E57FE3" w:rsidRDefault="00603596" w:rsidP="00603596">
      <w:pPr>
        <w:ind w:firstLine="567"/>
        <w:jc w:val="both"/>
      </w:pPr>
      <w:r w:rsidRPr="00E57FE3">
        <w:t>12.3. Консультационная поддержка</w:t>
      </w:r>
    </w:p>
    <w:p w:rsidR="00603596" w:rsidRPr="00E57FE3" w:rsidRDefault="00603596" w:rsidP="00603596">
      <w:pPr>
        <w:ind w:firstLine="567"/>
        <w:jc w:val="both"/>
      </w:pPr>
      <w:r w:rsidRPr="00E57FE3">
        <w:t>Данная форма муниципальной поддержки оказывается в целях обеспечения свободного доступа субъектов инвестиционной деятельности к информации, необходимой для развития, повышения деловой активности и конкурентоспособности субъектов инвестиционной деятельности, содействия в повышении правовой культуры инвестиционной деятельности, содействия в поиске деловых партнеров на территории муниципального района.</w:t>
      </w:r>
    </w:p>
    <w:p w:rsidR="00603596" w:rsidRPr="00E57FE3" w:rsidRDefault="00603596" w:rsidP="00603596">
      <w:pPr>
        <w:ind w:firstLine="567"/>
        <w:jc w:val="both"/>
      </w:pPr>
      <w:r w:rsidRPr="00E57FE3">
        <w:t>12.4. Информационная поддержка</w:t>
      </w:r>
    </w:p>
    <w:p w:rsidR="00603596" w:rsidRPr="00E57FE3" w:rsidRDefault="00603596" w:rsidP="00603596">
      <w:pPr>
        <w:ind w:firstLine="567"/>
        <w:jc w:val="both"/>
      </w:pPr>
      <w:r w:rsidRPr="00E57FE3">
        <w:t xml:space="preserve">Данная муниципальная поддержка оказывается в целях формирования информационной базы данных о состоянии и развитии инвестиционной деятельности на территории муниципального района, формирования инвестиционного имиджа района, выявления проблем развития инвестиционной деятельности в контексте социально-экономического развития </w:t>
      </w:r>
      <w:r w:rsidR="000C7E68">
        <w:t>Хохольского городского поселения</w:t>
      </w:r>
      <w:r w:rsidRPr="00E57FE3">
        <w:t>.</w:t>
      </w:r>
    </w:p>
    <w:p w:rsidR="00603596" w:rsidRPr="00E57FE3" w:rsidRDefault="00603596" w:rsidP="00603596">
      <w:pPr>
        <w:ind w:firstLine="567"/>
        <w:jc w:val="both"/>
      </w:pPr>
      <w:r w:rsidRPr="00E57FE3">
        <w:t>Основная задача данного направления инвестиционной политики  - привлечение внимания отечественных и зарубежных инвесторов к</w:t>
      </w:r>
      <w:r w:rsidR="000C7E68">
        <w:t xml:space="preserve"> администрации Хохольского городского поселения</w:t>
      </w:r>
      <w:proofErr w:type="gramStart"/>
      <w:r w:rsidR="000C7E68">
        <w:t xml:space="preserve"> </w:t>
      </w:r>
      <w:r w:rsidRPr="00E57FE3">
        <w:t>.</w:t>
      </w:r>
      <w:proofErr w:type="gramEnd"/>
      <w:r w:rsidRPr="00E57FE3">
        <w:t xml:space="preserve"> В рамках этого направления необходимо предпринять следующие меры:</w:t>
      </w:r>
    </w:p>
    <w:p w:rsidR="00603596" w:rsidRPr="00E57FE3" w:rsidRDefault="00603596" w:rsidP="00603596">
      <w:pPr>
        <w:ind w:firstLine="567"/>
        <w:jc w:val="both"/>
      </w:pPr>
      <w:r w:rsidRPr="00E57FE3">
        <w:t>- проведение и участие в инвестиционных семинарах, конференциях и ярмарках;</w:t>
      </w:r>
    </w:p>
    <w:p w:rsidR="00603596" w:rsidRPr="00E57FE3" w:rsidRDefault="00603596" w:rsidP="00603596">
      <w:pPr>
        <w:ind w:firstLine="567"/>
        <w:jc w:val="both"/>
      </w:pPr>
      <w:r w:rsidRPr="00E57FE3">
        <w:t xml:space="preserve">- размещение информации, полученной и подготовленной в результате осуществления мониторинга инвестиционной деятельности,  на официальном сайте администрации Хохольского </w:t>
      </w:r>
      <w:r w:rsidR="000C7E68">
        <w:t>городского поселения</w:t>
      </w:r>
      <w:r w:rsidRPr="00E57FE3">
        <w:t>.</w:t>
      </w:r>
    </w:p>
    <w:p w:rsidR="00603596" w:rsidRPr="00E57FE3" w:rsidRDefault="00603596" w:rsidP="00603596">
      <w:pPr>
        <w:ind w:firstLine="567"/>
        <w:jc w:val="both"/>
      </w:pPr>
    </w:p>
    <w:p w:rsidR="00603596" w:rsidRPr="00E57FE3" w:rsidRDefault="00603596" w:rsidP="00603596">
      <w:pPr>
        <w:jc w:val="center"/>
        <w:rPr>
          <w:b/>
          <w:bCs/>
        </w:rPr>
      </w:pPr>
      <w:r w:rsidRPr="00E57FE3">
        <w:rPr>
          <w:b/>
          <w:bCs/>
        </w:rPr>
        <w:t>13. Заключительные положения</w:t>
      </w:r>
    </w:p>
    <w:p w:rsidR="00603596" w:rsidRPr="00E57FE3" w:rsidRDefault="00603596" w:rsidP="00603596">
      <w:pPr>
        <w:jc w:val="center"/>
        <w:rPr>
          <w:b/>
          <w:bCs/>
        </w:rPr>
      </w:pPr>
    </w:p>
    <w:p w:rsidR="00603596" w:rsidRPr="00E57FE3" w:rsidRDefault="00603596" w:rsidP="00603596">
      <w:pPr>
        <w:ind w:firstLine="567"/>
        <w:jc w:val="both"/>
      </w:pPr>
      <w:r w:rsidRPr="00E57FE3">
        <w:t>13.1. Настоящее Положение применяется к правоотношениям, возникающим после введения его в действие.</w:t>
      </w:r>
    </w:p>
    <w:p w:rsidR="00603596" w:rsidRPr="00E57FE3" w:rsidRDefault="00603596" w:rsidP="00603596">
      <w:pPr>
        <w:ind w:firstLine="567"/>
        <w:jc w:val="both"/>
      </w:pPr>
      <w:r w:rsidRPr="00E57FE3">
        <w:t>13.2. Изменение форм и условий муниципальной поддержки инвестиционной деятельности на территории</w:t>
      </w:r>
      <w:r w:rsidR="000C7E68">
        <w:t xml:space="preserve"> администрации  Хохольского городского поселения </w:t>
      </w:r>
      <w:r w:rsidRPr="00E57FE3">
        <w:t xml:space="preserve"> Хохольского муниципального района допускается исключительно путем внесения изменений в настоящее Положение.</w:t>
      </w:r>
    </w:p>
    <w:p w:rsidR="00603596" w:rsidRPr="00E57FE3" w:rsidRDefault="00603596" w:rsidP="00603596">
      <w:r w:rsidRPr="00E57FE3">
        <w:t xml:space="preserve">  </w:t>
      </w:r>
    </w:p>
    <w:p w:rsidR="00D90E22" w:rsidRDefault="00603596" w:rsidP="00603596">
      <w:r w:rsidRPr="00E57FE3">
        <w:t xml:space="preserve">                          </w:t>
      </w:r>
    </w:p>
    <w:p w:rsidR="004F4A96" w:rsidRDefault="004F4A96" w:rsidP="00603596"/>
    <w:p w:rsidR="004F4A96" w:rsidRDefault="004F4A96" w:rsidP="00603596"/>
    <w:p w:rsidR="004F4A96" w:rsidRDefault="004F4A96" w:rsidP="00603596"/>
    <w:p w:rsidR="004F4A96" w:rsidRDefault="004F4A96" w:rsidP="00603596"/>
    <w:p w:rsidR="004F4A96" w:rsidRDefault="004F4A96" w:rsidP="00603596">
      <w:bookmarkStart w:id="0" w:name="_GoBack"/>
      <w:bookmarkEnd w:id="0"/>
    </w:p>
    <w:sectPr w:rsidR="004F4A96" w:rsidSect="008522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FEA" w:rsidRDefault="000E5FEA" w:rsidP="008522AE">
      <w:r>
        <w:separator/>
      </w:r>
    </w:p>
  </w:endnote>
  <w:endnote w:type="continuationSeparator" w:id="0">
    <w:p w:rsidR="000E5FEA" w:rsidRDefault="000E5FEA" w:rsidP="0085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FEA" w:rsidRDefault="000E5FEA" w:rsidP="008522AE">
      <w:r>
        <w:separator/>
      </w:r>
    </w:p>
  </w:footnote>
  <w:footnote w:type="continuationSeparator" w:id="0">
    <w:p w:rsidR="000E5FEA" w:rsidRDefault="000E5FEA" w:rsidP="00852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596"/>
    <w:rsid w:val="000C7E68"/>
    <w:rsid w:val="000E5FEA"/>
    <w:rsid w:val="00112D65"/>
    <w:rsid w:val="00134D20"/>
    <w:rsid w:val="002651A8"/>
    <w:rsid w:val="00287DF8"/>
    <w:rsid w:val="00297BB6"/>
    <w:rsid w:val="002F0392"/>
    <w:rsid w:val="003706D7"/>
    <w:rsid w:val="00430B7F"/>
    <w:rsid w:val="004327F6"/>
    <w:rsid w:val="00480DDA"/>
    <w:rsid w:val="004B73B3"/>
    <w:rsid w:val="004F4A96"/>
    <w:rsid w:val="005C1EED"/>
    <w:rsid w:val="005F6EA5"/>
    <w:rsid w:val="00603596"/>
    <w:rsid w:val="006F2A91"/>
    <w:rsid w:val="00717EA2"/>
    <w:rsid w:val="007C2828"/>
    <w:rsid w:val="00837C90"/>
    <w:rsid w:val="008522AE"/>
    <w:rsid w:val="008856DA"/>
    <w:rsid w:val="008A2148"/>
    <w:rsid w:val="009B51F0"/>
    <w:rsid w:val="00A05D8B"/>
    <w:rsid w:val="00A525EE"/>
    <w:rsid w:val="00A90A92"/>
    <w:rsid w:val="00CD2CF3"/>
    <w:rsid w:val="00CE452E"/>
    <w:rsid w:val="00D90E22"/>
    <w:rsid w:val="00D9426D"/>
    <w:rsid w:val="00ED63D9"/>
    <w:rsid w:val="00F60D9B"/>
    <w:rsid w:val="00FC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F4A96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F4A96"/>
    <w:pPr>
      <w:widowControl w:val="0"/>
      <w:suppressAutoHyphens w:val="0"/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F4A96"/>
    <w:pPr>
      <w:widowControl w:val="0"/>
      <w:suppressAutoHyphens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603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035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0359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4F4A9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4F4A9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F4A96"/>
    <w:rPr>
      <w:rFonts w:ascii="Calibri" w:eastAsia="Times New Roman" w:hAnsi="Calibri" w:cs="Times New Roman"/>
      <w:b/>
      <w:bCs/>
      <w:lang w:eastAsia="ru-RU"/>
    </w:rPr>
  </w:style>
  <w:style w:type="character" w:customStyle="1" w:styleId="a4">
    <w:name w:val="Гипертекстовая ссылка"/>
    <w:basedOn w:val="a0"/>
    <w:rsid w:val="004F4A96"/>
    <w:rPr>
      <w:rFonts w:cs="Times New Roman"/>
      <w:color w:val="008000"/>
    </w:rPr>
  </w:style>
  <w:style w:type="paragraph" w:customStyle="1" w:styleId="11">
    <w:name w:val="Абзац списка1"/>
    <w:basedOn w:val="a"/>
    <w:rsid w:val="004F4A9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basedOn w:val="a0"/>
    <w:rsid w:val="004F4A96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4F4A96"/>
    <w:pPr>
      <w:widowControl w:val="0"/>
      <w:suppressAutoHyphens w:val="0"/>
      <w:autoSpaceDE w:val="0"/>
      <w:autoSpaceDN w:val="0"/>
      <w:adjustRightInd w:val="0"/>
      <w:spacing w:line="468" w:lineRule="exact"/>
      <w:ind w:firstLine="706"/>
      <w:jc w:val="both"/>
    </w:pPr>
    <w:rPr>
      <w:lang w:eastAsia="ru-RU"/>
    </w:rPr>
  </w:style>
  <w:style w:type="paragraph" w:customStyle="1" w:styleId="Style3">
    <w:name w:val="Style3"/>
    <w:basedOn w:val="a"/>
    <w:rsid w:val="004F4A96"/>
    <w:pPr>
      <w:widowControl w:val="0"/>
      <w:suppressAutoHyphens w:val="0"/>
      <w:autoSpaceDE w:val="0"/>
      <w:autoSpaceDN w:val="0"/>
      <w:adjustRightInd w:val="0"/>
      <w:spacing w:line="466" w:lineRule="exact"/>
      <w:ind w:firstLine="725"/>
      <w:jc w:val="both"/>
    </w:pPr>
    <w:rPr>
      <w:lang w:eastAsia="ru-RU"/>
    </w:rPr>
  </w:style>
  <w:style w:type="paragraph" w:styleId="a5">
    <w:name w:val="footer"/>
    <w:basedOn w:val="a"/>
    <w:link w:val="a6"/>
    <w:rsid w:val="004F4A96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Нижний колонтитул Знак"/>
    <w:basedOn w:val="a0"/>
    <w:link w:val="a5"/>
    <w:rsid w:val="004F4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F4A96"/>
    <w:pPr>
      <w:widowControl w:val="0"/>
      <w:suppressAutoHyphens w:val="0"/>
      <w:autoSpaceDE w:val="0"/>
      <w:autoSpaceDN w:val="0"/>
      <w:adjustRightInd w:val="0"/>
      <w:spacing w:line="475" w:lineRule="exact"/>
      <w:ind w:hanging="353"/>
    </w:pPr>
    <w:rPr>
      <w:lang w:eastAsia="ru-RU"/>
    </w:rPr>
  </w:style>
  <w:style w:type="paragraph" w:customStyle="1" w:styleId="12">
    <w:name w:val="Без интервала1"/>
    <w:rsid w:val="004F4A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4F4A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4B73B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4B73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4B73B3"/>
    <w:pPr>
      <w:widowControl w:val="0"/>
      <w:tabs>
        <w:tab w:val="center" w:pos="4536"/>
        <w:tab w:val="right" w:pos="9072"/>
      </w:tabs>
      <w:suppressAutoHyphens w:val="0"/>
    </w:pPr>
    <w:rPr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4B73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42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426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F4A96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F4A96"/>
    <w:pPr>
      <w:widowControl w:val="0"/>
      <w:suppressAutoHyphens w:val="0"/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F4A96"/>
    <w:pPr>
      <w:widowControl w:val="0"/>
      <w:suppressAutoHyphens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603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035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0359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4F4A9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4F4A9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F4A96"/>
    <w:rPr>
      <w:rFonts w:ascii="Calibri" w:eastAsia="Times New Roman" w:hAnsi="Calibri" w:cs="Times New Roman"/>
      <w:b/>
      <w:bCs/>
      <w:lang w:eastAsia="ru-RU"/>
    </w:rPr>
  </w:style>
  <w:style w:type="character" w:customStyle="1" w:styleId="a4">
    <w:name w:val="Гипертекстовая ссылка"/>
    <w:basedOn w:val="a0"/>
    <w:rsid w:val="004F4A96"/>
    <w:rPr>
      <w:rFonts w:cs="Times New Roman"/>
      <w:color w:val="008000"/>
    </w:rPr>
  </w:style>
  <w:style w:type="paragraph" w:customStyle="1" w:styleId="11">
    <w:name w:val="Абзац списка1"/>
    <w:basedOn w:val="a"/>
    <w:rsid w:val="004F4A9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basedOn w:val="a0"/>
    <w:rsid w:val="004F4A96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4F4A96"/>
    <w:pPr>
      <w:widowControl w:val="0"/>
      <w:suppressAutoHyphens w:val="0"/>
      <w:autoSpaceDE w:val="0"/>
      <w:autoSpaceDN w:val="0"/>
      <w:adjustRightInd w:val="0"/>
      <w:spacing w:line="468" w:lineRule="exact"/>
      <w:ind w:firstLine="706"/>
      <w:jc w:val="both"/>
    </w:pPr>
    <w:rPr>
      <w:lang w:eastAsia="ru-RU"/>
    </w:rPr>
  </w:style>
  <w:style w:type="paragraph" w:customStyle="1" w:styleId="Style3">
    <w:name w:val="Style3"/>
    <w:basedOn w:val="a"/>
    <w:rsid w:val="004F4A96"/>
    <w:pPr>
      <w:widowControl w:val="0"/>
      <w:suppressAutoHyphens w:val="0"/>
      <w:autoSpaceDE w:val="0"/>
      <w:autoSpaceDN w:val="0"/>
      <w:adjustRightInd w:val="0"/>
      <w:spacing w:line="466" w:lineRule="exact"/>
      <w:ind w:firstLine="725"/>
      <w:jc w:val="both"/>
    </w:pPr>
    <w:rPr>
      <w:lang w:eastAsia="ru-RU"/>
    </w:rPr>
  </w:style>
  <w:style w:type="paragraph" w:styleId="a5">
    <w:name w:val="footer"/>
    <w:basedOn w:val="a"/>
    <w:link w:val="a6"/>
    <w:rsid w:val="004F4A96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Нижний колонтитул Знак"/>
    <w:basedOn w:val="a0"/>
    <w:link w:val="a5"/>
    <w:rsid w:val="004F4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F4A96"/>
    <w:pPr>
      <w:widowControl w:val="0"/>
      <w:suppressAutoHyphens w:val="0"/>
      <w:autoSpaceDE w:val="0"/>
      <w:autoSpaceDN w:val="0"/>
      <w:adjustRightInd w:val="0"/>
      <w:spacing w:line="475" w:lineRule="exact"/>
      <w:ind w:hanging="353"/>
    </w:pPr>
    <w:rPr>
      <w:lang w:eastAsia="ru-RU"/>
    </w:rPr>
  </w:style>
  <w:style w:type="paragraph" w:customStyle="1" w:styleId="12">
    <w:name w:val="Без интервала1"/>
    <w:rsid w:val="004F4A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4F4A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4B73B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4B73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4B73B3"/>
    <w:pPr>
      <w:widowControl w:val="0"/>
      <w:tabs>
        <w:tab w:val="center" w:pos="4536"/>
        <w:tab w:val="right" w:pos="9072"/>
      </w:tabs>
      <w:suppressAutoHyphens w:val="0"/>
    </w:pPr>
    <w:rPr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4B73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42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426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874AE-09EC-4FC6-9315-9B2E95CAC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3340</Words>
  <Characters>19039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</dc:creator>
  <cp:lastModifiedBy>RePack by Diakov</cp:lastModifiedBy>
  <cp:revision>2</cp:revision>
  <cp:lastPrinted>2018-08-01T07:40:00Z</cp:lastPrinted>
  <dcterms:created xsi:type="dcterms:W3CDTF">2018-08-02T07:57:00Z</dcterms:created>
  <dcterms:modified xsi:type="dcterms:W3CDTF">2018-08-02T07:57:00Z</dcterms:modified>
</cp:coreProperties>
</file>