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35677F">
        <w:rPr>
          <w:b/>
          <w:bCs/>
          <w:color w:val="000000"/>
          <w:spacing w:val="-20"/>
          <w:position w:val="3"/>
          <w:sz w:val="36"/>
          <w:szCs w:val="98"/>
        </w:rPr>
        <w:t>07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35677F">
        <w:rPr>
          <w:b/>
          <w:bCs/>
          <w:color w:val="000000"/>
          <w:spacing w:val="-20"/>
          <w:position w:val="3"/>
          <w:sz w:val="36"/>
          <w:szCs w:val="98"/>
        </w:rPr>
        <w:t>№11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35677F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12.07</w:t>
      </w:r>
      <w:r w:rsidR="00BC79B0">
        <w:rPr>
          <w:b/>
          <w:bCs/>
          <w:color w:val="000000"/>
          <w:spacing w:val="-5"/>
          <w:sz w:val="36"/>
          <w:szCs w:val="36"/>
        </w:rPr>
        <w:t>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 w:rsidP="00B6306D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 xml:space="preserve">поселения </w:t>
      </w:r>
      <w:r w:rsidR="00B6306D">
        <w:rPr>
          <w:b/>
          <w:bCs/>
          <w:color w:val="000000"/>
          <w:spacing w:val="-1"/>
          <w:sz w:val="36"/>
          <w:szCs w:val="36"/>
        </w:rPr>
        <w:t xml:space="preserve">                    </w:t>
      </w:r>
      <w:r w:rsidRPr="00E83DC4">
        <w:rPr>
          <w:b/>
          <w:bCs/>
          <w:color w:val="000000"/>
          <w:spacing w:val="-1"/>
          <w:sz w:val="36"/>
          <w:szCs w:val="36"/>
        </w:rPr>
        <w:t>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35677F" w:rsidRDefault="0035677F" w:rsidP="0035677F">
      <w:pPr>
        <w:pStyle w:val="af2"/>
        <w:spacing w:before="0" w:after="0" w:line="2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СОВЕТ  НАРОДНЫХ  ДЕПУТАТОВ </w:t>
      </w:r>
    </w:p>
    <w:p w:rsidR="0035677F" w:rsidRDefault="0035677F" w:rsidP="0035677F">
      <w:pPr>
        <w:pStyle w:val="af2"/>
        <w:spacing w:before="0" w:after="0" w:line="200" w:lineRule="atLeas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ХОХОЛЬСКОГО  ГОРОДСКОГО  ПОСЕЛЕНИЯ    </w:t>
      </w:r>
    </w:p>
    <w:p w:rsidR="0035677F" w:rsidRDefault="0035677F" w:rsidP="0035677F">
      <w:pPr>
        <w:pStyle w:val="af2"/>
        <w:spacing w:before="0" w:after="0" w:line="200" w:lineRule="atLeas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ХОХОЛЬСКОГО  МУНИЦИПАЛЬНОГО  РАЙОНА</w:t>
      </w:r>
    </w:p>
    <w:p w:rsidR="0035677F" w:rsidRDefault="0035677F" w:rsidP="0035677F">
      <w:pPr>
        <w:pStyle w:val="a0"/>
        <w:spacing w:after="0"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 ОБЛАСТИ</w:t>
      </w:r>
    </w:p>
    <w:p w:rsidR="0035677F" w:rsidRPr="0045522F" w:rsidRDefault="0035677F" w:rsidP="0035677F">
      <w:pPr>
        <w:pStyle w:val="af2"/>
        <w:jc w:val="center"/>
        <w:rPr>
          <w:rFonts w:ascii="Times New Roman" w:hAnsi="Times New Roman"/>
          <w:b/>
        </w:rPr>
      </w:pPr>
      <w:r w:rsidRPr="0045522F">
        <w:rPr>
          <w:rFonts w:ascii="Times New Roman" w:hAnsi="Times New Roman"/>
          <w:b/>
        </w:rPr>
        <w:t>РЕШЕНИЕ</w:t>
      </w:r>
    </w:p>
    <w:p w:rsidR="0035677F" w:rsidRDefault="0035677F" w:rsidP="0035677F">
      <w:pPr>
        <w:jc w:val="center"/>
        <w:rPr>
          <w:sz w:val="28"/>
          <w:szCs w:val="28"/>
        </w:rPr>
      </w:pPr>
    </w:p>
    <w:p w:rsidR="0035677F" w:rsidRDefault="0035677F" w:rsidP="0035677F">
      <w:pPr>
        <w:rPr>
          <w:sz w:val="28"/>
          <w:szCs w:val="28"/>
        </w:rPr>
      </w:pPr>
      <w:r>
        <w:rPr>
          <w:sz w:val="28"/>
          <w:szCs w:val="28"/>
        </w:rPr>
        <w:t>от  12.07.2019 года №25</w:t>
      </w:r>
    </w:p>
    <w:p w:rsidR="0035677F" w:rsidRDefault="0035677F" w:rsidP="0035677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р.п. Хохольский</w:t>
      </w:r>
    </w:p>
    <w:p w:rsidR="0035677F" w:rsidRDefault="0035677F" w:rsidP="0035677F">
      <w:pPr>
        <w:rPr>
          <w:color w:val="000000"/>
          <w:sz w:val="28"/>
          <w:szCs w:val="28"/>
        </w:rPr>
      </w:pPr>
    </w:p>
    <w:p w:rsidR="0035677F" w:rsidRDefault="0035677F" w:rsidP="0035677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изменений генерального плана</w:t>
      </w:r>
    </w:p>
    <w:p w:rsidR="0035677F" w:rsidRDefault="0035677F" w:rsidP="0035677F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Хохольского городского </w:t>
      </w:r>
      <w:r>
        <w:rPr>
          <w:bCs/>
          <w:color w:val="000000"/>
          <w:sz w:val="28"/>
          <w:szCs w:val="28"/>
        </w:rPr>
        <w:t xml:space="preserve">поселения Хохольского </w:t>
      </w:r>
    </w:p>
    <w:p w:rsidR="0035677F" w:rsidRDefault="0035677F" w:rsidP="0035677F">
      <w:pPr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района Воронежской области</w:t>
      </w:r>
    </w:p>
    <w:p w:rsidR="0035677F" w:rsidRDefault="0035677F" w:rsidP="0035677F">
      <w:pPr>
        <w:jc w:val="both"/>
        <w:rPr>
          <w:b/>
          <w:color w:val="000000"/>
        </w:rPr>
      </w:pPr>
    </w:p>
    <w:p w:rsidR="0035677F" w:rsidRDefault="0035677F" w:rsidP="0035677F">
      <w:pPr>
        <w:jc w:val="both"/>
        <w:rPr>
          <w:b/>
          <w:color w:val="000000"/>
        </w:rPr>
      </w:pPr>
    </w:p>
    <w:p w:rsidR="0035677F" w:rsidRDefault="0035677F" w:rsidP="003567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ст.ст. 24, 25 Градостроительного кодекса Российской Федерации, Законом Российской Федерации от 06.10.2003 года №131-ФЗ «Об общих принципах организации местного самоуправления в Российской Федерации», Законом Воронежской области от 07.07.2006 года №61-ОЗ «О регулировании градостроительной деятельности в Воронежской области», Уставом Хохольского городского поселения, </w:t>
      </w:r>
      <w:r w:rsidRPr="006B1DA4">
        <w:rPr>
          <w:rFonts w:ascii="Times New Roman" w:hAnsi="Times New Roman" w:cs="Times New Roman"/>
          <w:color w:val="000000"/>
          <w:sz w:val="28"/>
          <w:szCs w:val="28"/>
        </w:rPr>
        <w:t xml:space="preserve">принимая во внимание </w:t>
      </w:r>
      <w:r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по проекту изменений генерального плана Хохольского городского  поселения, с учетом протокола публичных слушаний по проекту изменений генерального плана  Хохольского городского поселения от 25.03.2019  года, с учетом  полученных согласований по проекту изменений генерального плана, Совет народных депутатов Хохольского городского поселения,  </w:t>
      </w:r>
    </w:p>
    <w:p w:rsidR="0035677F" w:rsidRDefault="0035677F" w:rsidP="003567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77F" w:rsidRDefault="0035677F" w:rsidP="0035677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35677F" w:rsidRDefault="0035677F" w:rsidP="0035677F">
      <w:pPr>
        <w:ind w:firstLine="709"/>
        <w:rPr>
          <w:sz w:val="28"/>
          <w:szCs w:val="28"/>
        </w:rPr>
      </w:pPr>
    </w:p>
    <w:p w:rsidR="0035677F" w:rsidRDefault="0035677F" w:rsidP="0035677F">
      <w:pPr>
        <w:ind w:firstLine="709"/>
        <w:jc w:val="both"/>
        <w:rPr>
          <w:bCs/>
          <w:color w:val="000000"/>
          <w:sz w:val="28"/>
          <w:szCs w:val="28"/>
        </w:rPr>
      </w:pPr>
      <w:r w:rsidRPr="006B1DA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генеральный план Хохольского городского поселения Хохольского муниципального района Воронежской области, </w:t>
      </w:r>
      <w:r>
        <w:rPr>
          <w:color w:val="000000"/>
          <w:sz w:val="28"/>
          <w:szCs w:val="28"/>
        </w:rPr>
        <w:t xml:space="preserve">утвержденный решением Совета народных депутатов Хохольского городского  поселения </w:t>
      </w:r>
      <w:r>
        <w:rPr>
          <w:bCs/>
          <w:color w:val="000000"/>
          <w:sz w:val="28"/>
          <w:szCs w:val="28"/>
        </w:rPr>
        <w:t>№53 от 22.11.2016 года изменения в части: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ind w:left="0" w:right="34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Уточнения границы населенного пункта р</w:t>
      </w:r>
      <w:r>
        <w:rPr>
          <w:sz w:val="28"/>
          <w:szCs w:val="28"/>
        </w:rPr>
        <w:t>.</w:t>
      </w:r>
      <w:r w:rsidRPr="00050A6C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Pr="00050A6C">
        <w:rPr>
          <w:sz w:val="28"/>
          <w:szCs w:val="28"/>
        </w:rPr>
        <w:t xml:space="preserve"> Хохольский, в том числе в части:</w:t>
      </w:r>
    </w:p>
    <w:p w:rsidR="0035677F" w:rsidRPr="00050A6C" w:rsidRDefault="0035677F" w:rsidP="0035677F">
      <w:pPr>
        <w:pStyle w:val="af0"/>
        <w:widowControl/>
        <w:numPr>
          <w:ilvl w:val="0"/>
          <w:numId w:val="11"/>
        </w:numPr>
        <w:tabs>
          <w:tab w:val="left" w:pos="1701"/>
        </w:tabs>
        <w:ind w:left="851" w:right="34" w:firstLine="426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включения земельного участка общей площадью 2924 кв.м, расположенный по адресу: Воронежская область, Хохольский район, рп Хохольский, ул. Первомайская, д. 106 А из земель сельскохозяйственного назначения для ведения личного подсобного хозяйства;</w:t>
      </w:r>
    </w:p>
    <w:p w:rsidR="0035677F" w:rsidRPr="00050A6C" w:rsidRDefault="0035677F" w:rsidP="0035677F">
      <w:pPr>
        <w:pStyle w:val="af0"/>
        <w:widowControl/>
        <w:numPr>
          <w:ilvl w:val="0"/>
          <w:numId w:val="11"/>
        </w:numPr>
        <w:tabs>
          <w:tab w:val="left" w:pos="1701"/>
        </w:tabs>
        <w:ind w:left="851" w:right="34" w:firstLine="426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включения земельного участка с кадастровым номером 36:31:3800004:34 общей площадью 3545 кв.м из земель сельскохозяйственного назначения для размещения подъездов, проездов и разворотных площадок;</w:t>
      </w:r>
    </w:p>
    <w:p w:rsidR="0035677F" w:rsidRPr="00050A6C" w:rsidRDefault="0035677F" w:rsidP="0035677F">
      <w:pPr>
        <w:pStyle w:val="af0"/>
        <w:widowControl/>
        <w:numPr>
          <w:ilvl w:val="0"/>
          <w:numId w:val="12"/>
        </w:numPr>
        <w:tabs>
          <w:tab w:val="left" w:pos="1701"/>
        </w:tabs>
        <w:ind w:left="851" w:right="34" w:firstLine="426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устранения пересечений путем включения части земельного участка с кадастровым номером 36:31:3800011:129 общей площадью 1968 кв.м;</w:t>
      </w:r>
    </w:p>
    <w:p w:rsidR="0035677F" w:rsidRPr="00050A6C" w:rsidRDefault="0035677F" w:rsidP="0035677F">
      <w:pPr>
        <w:widowControl/>
        <w:numPr>
          <w:ilvl w:val="0"/>
          <w:numId w:val="13"/>
        </w:numPr>
        <w:tabs>
          <w:tab w:val="left" w:pos="1134"/>
          <w:tab w:val="left" w:pos="1701"/>
        </w:tabs>
        <w:suppressAutoHyphens/>
        <w:autoSpaceDE/>
        <w:autoSpaceDN/>
        <w:adjustRightInd/>
        <w:spacing w:line="276" w:lineRule="auto"/>
        <w:ind w:left="851" w:firstLine="426"/>
        <w:jc w:val="both"/>
        <w:rPr>
          <w:sz w:val="28"/>
          <w:szCs w:val="28"/>
        </w:rPr>
      </w:pPr>
      <w:r w:rsidRPr="00050A6C">
        <w:rPr>
          <w:sz w:val="28"/>
          <w:szCs w:val="28"/>
        </w:rPr>
        <w:lastRenderedPageBreak/>
        <w:t>включения земельного участка общей площадью 1025 кв.м, расположенного по адресу: Воронежская область, Хохольский район, рп Хохольский, станция «Ведуга», д. 6 из земель сельскохозяйственного назначения для веден</w:t>
      </w:r>
      <w:r>
        <w:rPr>
          <w:sz w:val="28"/>
          <w:szCs w:val="28"/>
        </w:rPr>
        <w:t>ия личного подсобного хозяйства;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ind w:left="0"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Уточнения</w:t>
      </w:r>
      <w:r w:rsidRPr="00050A6C">
        <w:rPr>
          <w:sz w:val="28"/>
          <w:szCs w:val="28"/>
        </w:rPr>
        <w:t xml:space="preserve"> границы населенного пункта с. Хохол, в том числе в части:</w:t>
      </w:r>
    </w:p>
    <w:p w:rsidR="0035677F" w:rsidRPr="00050A6C" w:rsidRDefault="0035677F" w:rsidP="0035677F">
      <w:pPr>
        <w:pStyle w:val="af0"/>
        <w:widowControl/>
        <w:numPr>
          <w:ilvl w:val="0"/>
          <w:numId w:val="14"/>
        </w:numPr>
        <w:ind w:right="34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включения земельного участка общей площадью 3263 кв.м, расположенного по адресу: Воронежская область, Хохольский район, с. Хохол, ул. Верхняя Слобода, д. 96 из земель сельскохозяйственного назначения для ведений личного подсобного хозяйства;</w:t>
      </w:r>
    </w:p>
    <w:p w:rsidR="0035677F" w:rsidRPr="00050A6C" w:rsidRDefault="0035677F" w:rsidP="0035677F">
      <w:pPr>
        <w:widowControl/>
        <w:numPr>
          <w:ilvl w:val="0"/>
          <w:numId w:val="14"/>
        </w:numPr>
        <w:tabs>
          <w:tab w:val="left" w:pos="1134"/>
        </w:tabs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устранения пересечений путем исключения части земельного участка с кадастровым номером 36:31:3800007:25 общей площадью 130739 кв.м.</w:t>
      </w:r>
      <w:r>
        <w:rPr>
          <w:sz w:val="28"/>
          <w:szCs w:val="28"/>
        </w:rPr>
        <w:t>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Уточнения показателей распределения земельного фонда Х</w:t>
      </w:r>
      <w:r>
        <w:rPr>
          <w:sz w:val="28"/>
          <w:szCs w:val="28"/>
        </w:rPr>
        <w:t>охольского городского поселения;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Строительства складов сельскохозяйственной продукции на земельном участке с кадастровым номером 36:31:38</w:t>
      </w:r>
      <w:r>
        <w:rPr>
          <w:sz w:val="28"/>
          <w:szCs w:val="28"/>
        </w:rPr>
        <w:t>00015:76 общей площадью 4,51 га;</w:t>
      </w:r>
    </w:p>
    <w:p w:rsidR="0035677F" w:rsidRPr="00A06B5B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6B5B">
        <w:rPr>
          <w:sz w:val="28"/>
          <w:szCs w:val="28"/>
        </w:rPr>
        <w:t xml:space="preserve">Изменения функциональной зоны земельного участка, с кадастровым номером 36:31:4100015:143, общей площадью 1186 кв.м., расположенного по адресу: Воронежская область, Хохольский район, с. Хохол, ул. Ленинский проспект, д. 10 </w:t>
      </w:r>
      <w:r w:rsidRPr="00A06B5B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</w:t>
      </w:r>
      <w:r w:rsidRPr="00A06B5B">
        <w:rPr>
          <w:sz w:val="28"/>
          <w:szCs w:val="28"/>
        </w:rPr>
        <w:t xml:space="preserve">зоны </w:t>
      </w:r>
      <w:r>
        <w:rPr>
          <w:sz w:val="28"/>
          <w:szCs w:val="28"/>
        </w:rPr>
        <w:t xml:space="preserve">производственного использования  на </w:t>
      </w:r>
      <w:r w:rsidRPr="00A06B5B">
        <w:rPr>
          <w:sz w:val="28"/>
          <w:szCs w:val="28"/>
        </w:rPr>
        <w:t>зону</w:t>
      </w:r>
      <w:r>
        <w:rPr>
          <w:sz w:val="28"/>
          <w:szCs w:val="28"/>
        </w:rPr>
        <w:t xml:space="preserve"> индивидуальной жилой застройки;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t xml:space="preserve">Изменения функциональной зоны земельного участка, общей площадью 26000 кв.м., расположенного по адресу: Воронежская область, Хохольский район, х. Силипяги, ул. Первомайская, </w:t>
      </w:r>
      <w:r w:rsidRPr="00050A6C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</w:t>
      </w:r>
      <w:r w:rsidRPr="00050A6C">
        <w:rPr>
          <w:sz w:val="28"/>
          <w:szCs w:val="28"/>
        </w:rPr>
        <w:t>зоны</w:t>
      </w:r>
      <w:r>
        <w:rPr>
          <w:sz w:val="28"/>
          <w:szCs w:val="28"/>
        </w:rPr>
        <w:t xml:space="preserve"> индивидуальной жилой застройки  на </w:t>
      </w:r>
      <w:r w:rsidRPr="00050A6C">
        <w:rPr>
          <w:sz w:val="28"/>
          <w:szCs w:val="28"/>
        </w:rPr>
        <w:t>зону сель</w:t>
      </w:r>
      <w:r>
        <w:rPr>
          <w:sz w:val="28"/>
          <w:szCs w:val="28"/>
        </w:rPr>
        <w:t>скохозяйственного использования;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Отображения зон санитарной охраны действующей скважины ООО «Хохольский сахарный комбинат»</w:t>
      </w:r>
      <w:r>
        <w:rPr>
          <w:sz w:val="28"/>
          <w:szCs w:val="28"/>
        </w:rPr>
        <w:t>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Освоения земельного участка с кадастровым номером 36:31:0100056:44 общей площадью 0,6 га, расположенного по адресу: Воронежская область, Хохольский район, рп. Хохольский, ул. Шуры Лавлинской, 108 под</w:t>
      </w:r>
      <w:r>
        <w:rPr>
          <w:sz w:val="28"/>
          <w:szCs w:val="28"/>
        </w:rPr>
        <w:t xml:space="preserve"> индивидуальную жилую застройку;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Перевода земельного участка с кадастровым номером 36:31:3800006</w:t>
      </w:r>
      <w:r>
        <w:rPr>
          <w:sz w:val="28"/>
          <w:szCs w:val="28"/>
        </w:rPr>
        <w:t xml:space="preserve">:116 общей площадью 2,18 га из </w:t>
      </w:r>
      <w:r w:rsidRPr="00050A6C">
        <w:rPr>
          <w:sz w:val="28"/>
          <w:szCs w:val="28"/>
        </w:rPr>
        <w:t>земель с</w:t>
      </w:r>
      <w:r>
        <w:rPr>
          <w:sz w:val="28"/>
          <w:szCs w:val="28"/>
        </w:rPr>
        <w:t xml:space="preserve">ельскохозяйственного назначения в </w:t>
      </w:r>
      <w:r w:rsidRPr="00050A6C">
        <w:rPr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</w:t>
      </w:r>
      <w:r>
        <w:rPr>
          <w:sz w:val="28"/>
          <w:szCs w:val="28"/>
        </w:rPr>
        <w:t>и иного специального назначения</w:t>
      </w:r>
      <w:r w:rsidRPr="00050A6C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целью строительства склада ГСМ;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Размещения животноводческого комплекса на 1200 дойных голов КРС на земельном участке с кадастровым номером 36:31:0100075:16 общей площадью 9,5 га, КФХ ИП</w:t>
      </w:r>
      <w:r>
        <w:rPr>
          <w:sz w:val="28"/>
          <w:szCs w:val="28"/>
        </w:rPr>
        <w:t xml:space="preserve"> Князев А. В., р.п. Хохольский;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t>Размещения автозаправочной станции на земельном участке с кадастровым номером 36:31:0100034:31 общей площадью 0,09 га, расположенном по адресу: Воронежская область, Хохольский район, рп. Хохол</w:t>
      </w:r>
      <w:r>
        <w:rPr>
          <w:sz w:val="28"/>
          <w:szCs w:val="28"/>
        </w:rPr>
        <w:t>ьский, ул. Заводская, поз. 70 В;</w:t>
      </w:r>
    </w:p>
    <w:p w:rsidR="0035677F" w:rsidRPr="00050A6C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050A6C">
        <w:rPr>
          <w:sz w:val="28"/>
          <w:szCs w:val="28"/>
        </w:rPr>
        <w:lastRenderedPageBreak/>
        <w:t>Отображения на картографическом материале ярморочной площади на земельном участке с кадастровым номером 36:31:0100042:251 общей площадью 1616 кв.м, расположенному по адресу: Воронежская область, Хохольский район, рп. Хох</w:t>
      </w:r>
      <w:r>
        <w:rPr>
          <w:sz w:val="28"/>
          <w:szCs w:val="28"/>
        </w:rPr>
        <w:t>ольский, ул. К. Маркса, уч. 5 Б;</w:t>
      </w:r>
    </w:p>
    <w:p w:rsidR="0035677F" w:rsidRDefault="0035677F" w:rsidP="0035677F">
      <w:pPr>
        <w:widowControl/>
        <w:numPr>
          <w:ilvl w:val="0"/>
          <w:numId w:val="10"/>
        </w:numPr>
        <w:suppressAutoHyphens/>
        <w:autoSpaceDE/>
        <w:autoSpaceDN/>
        <w:adjustRightInd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0A6C">
        <w:rPr>
          <w:sz w:val="28"/>
          <w:szCs w:val="28"/>
        </w:rPr>
        <w:t>Размещения базовой станции на з</w:t>
      </w:r>
      <w:r>
        <w:rPr>
          <w:sz w:val="28"/>
          <w:szCs w:val="28"/>
        </w:rPr>
        <w:t>емельном участке общей площадью</w:t>
      </w:r>
    </w:p>
    <w:p w:rsidR="0035677F" w:rsidRDefault="0035677F" w:rsidP="0035677F">
      <w:pPr>
        <w:snapToGrid w:val="0"/>
        <w:jc w:val="both"/>
        <w:rPr>
          <w:sz w:val="28"/>
          <w:szCs w:val="28"/>
        </w:rPr>
      </w:pPr>
      <w:r w:rsidRPr="00494235">
        <w:rPr>
          <w:sz w:val="28"/>
          <w:szCs w:val="28"/>
        </w:rPr>
        <w:t>361 кв. м. с последующим переводом из земель сельскохозяйственного назначения в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sz w:val="28"/>
          <w:szCs w:val="28"/>
        </w:rPr>
        <w:t xml:space="preserve"> ;</w:t>
      </w:r>
    </w:p>
    <w:p w:rsidR="0035677F" w:rsidRPr="00494235" w:rsidRDefault="0035677F" w:rsidP="0035677F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14.  Изложения состава проекта генерального плана в новой редакции.</w:t>
      </w:r>
    </w:p>
    <w:p w:rsidR="0035677F" w:rsidRPr="00D8567D" w:rsidRDefault="0035677F" w:rsidP="0035677F">
      <w:pPr>
        <w:pStyle w:val="aa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8567D">
        <w:rPr>
          <w:color w:val="000000"/>
          <w:sz w:val="28"/>
          <w:szCs w:val="28"/>
        </w:rPr>
        <w:t>. Опубликовать настоящее Решение в «Вестнике муниципальных правовых актов Хохольского городского поселения» и  разместить на официальном сайте Хохольского городского поселения Хохольского муниципального района Воронежской области в сети  Интернет.</w:t>
      </w:r>
    </w:p>
    <w:p w:rsidR="0035677F" w:rsidRDefault="0035677F" w:rsidP="0035677F">
      <w:pPr>
        <w:ind w:firstLine="650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решение Губернатору Воронежской области, в Администрацию Хохольского муниципального района для размещения в информационной системе обеспечения градостроительной деятельности и Управление</w:t>
      </w:r>
      <w:r w:rsidRPr="001D4C0C">
        <w:rPr>
          <w:sz w:val="28"/>
          <w:szCs w:val="28"/>
        </w:rPr>
        <w:t xml:space="preserve"> архитектуры и строительной политики Воронежской области</w:t>
      </w:r>
      <w:r>
        <w:rPr>
          <w:sz w:val="28"/>
          <w:szCs w:val="28"/>
        </w:rPr>
        <w:t xml:space="preserve">. </w:t>
      </w:r>
    </w:p>
    <w:p w:rsidR="0035677F" w:rsidRDefault="0035677F" w:rsidP="0035677F">
      <w:pPr>
        <w:tabs>
          <w:tab w:val="left" w:pos="367"/>
        </w:tabs>
        <w:ind w:firstLine="6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35677F" w:rsidRDefault="0035677F" w:rsidP="003567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Контроль за исполнением настоящего решения оставляю за собой.</w:t>
      </w:r>
    </w:p>
    <w:p w:rsidR="0035677F" w:rsidRDefault="0035677F" w:rsidP="0035677F">
      <w:pPr>
        <w:ind w:firstLine="709"/>
        <w:rPr>
          <w:color w:val="000000"/>
          <w:sz w:val="28"/>
          <w:szCs w:val="28"/>
        </w:rPr>
      </w:pPr>
    </w:p>
    <w:p w:rsidR="0035677F" w:rsidRDefault="0035677F" w:rsidP="0035677F">
      <w:pPr>
        <w:rPr>
          <w:color w:val="000000"/>
          <w:sz w:val="28"/>
          <w:szCs w:val="28"/>
        </w:rPr>
      </w:pPr>
    </w:p>
    <w:p w:rsidR="0035677F" w:rsidRDefault="0035677F" w:rsidP="0035677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Хохольского городского поселения     </w:t>
      </w:r>
      <w:r>
        <w:rPr>
          <w:color w:val="000000"/>
          <w:sz w:val="28"/>
          <w:szCs w:val="28"/>
        </w:rPr>
        <w:tab/>
        <w:t xml:space="preserve">                            А. Н. Колядин                                         </w:t>
      </w: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5677F" w:rsidRDefault="0035677F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35677F">
        <w:rPr>
          <w:b/>
          <w:color w:val="000000"/>
          <w:spacing w:val="6"/>
          <w:sz w:val="24"/>
          <w:szCs w:val="24"/>
        </w:rPr>
        <w:t>12.07</w:t>
      </w:r>
      <w:r w:rsidR="00BC79B0">
        <w:rPr>
          <w:b/>
          <w:color w:val="000000"/>
          <w:spacing w:val="6"/>
          <w:sz w:val="24"/>
          <w:szCs w:val="24"/>
        </w:rPr>
        <w:t>.2019</w:t>
      </w:r>
      <w:r w:rsidR="005E2588">
        <w:rPr>
          <w:b/>
          <w:color w:val="000000"/>
          <w:spacing w:val="6"/>
          <w:sz w:val="24"/>
          <w:szCs w:val="24"/>
        </w:rPr>
        <w:t xml:space="preserve"> года, 16</w:t>
      </w:r>
      <w:bookmarkStart w:id="0" w:name="_GoBack"/>
      <w:bookmarkEnd w:id="0"/>
      <w:r w:rsidR="005E2588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C71" w:rsidRDefault="00AF1C71" w:rsidP="00E83DC4">
      <w:r>
        <w:separator/>
      </w:r>
    </w:p>
  </w:endnote>
  <w:endnote w:type="continuationSeparator" w:id="0">
    <w:p w:rsidR="00AF1C71" w:rsidRDefault="00AF1C71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C71" w:rsidRDefault="00AF1C71" w:rsidP="00E83DC4">
      <w:r>
        <w:separator/>
      </w:r>
    </w:p>
  </w:footnote>
  <w:footnote w:type="continuationSeparator" w:id="0">
    <w:p w:rsidR="00AF1C71" w:rsidRDefault="00AF1C71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4B497B"/>
    <w:multiLevelType w:val="hybridMultilevel"/>
    <w:tmpl w:val="4156F2D2"/>
    <w:lvl w:ilvl="0" w:tplc="0419000F">
      <w:start w:val="1"/>
      <w:numFmt w:val="decimal"/>
      <w:lvlText w:val="%1."/>
      <w:lvlJc w:val="left"/>
      <w:pPr>
        <w:ind w:left="1159" w:hanging="360"/>
      </w:p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">
    <w:nsid w:val="1B176E72"/>
    <w:multiLevelType w:val="multilevel"/>
    <w:tmpl w:val="DA9631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D1C1D51"/>
    <w:multiLevelType w:val="hybridMultilevel"/>
    <w:tmpl w:val="C9F8C6EE"/>
    <w:lvl w:ilvl="0" w:tplc="379607B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766EB"/>
    <w:multiLevelType w:val="hybridMultilevel"/>
    <w:tmpl w:val="0A9680D4"/>
    <w:lvl w:ilvl="0" w:tplc="0000000D">
      <w:start w:val="1"/>
      <w:numFmt w:val="bullet"/>
      <w:lvlText w:val=""/>
      <w:lvlJc w:val="left"/>
      <w:pPr>
        <w:ind w:left="115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5">
    <w:nsid w:val="4DD77E1F"/>
    <w:multiLevelType w:val="hybridMultilevel"/>
    <w:tmpl w:val="97AAC69E"/>
    <w:lvl w:ilvl="0" w:tplc="0000001C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6">
    <w:nsid w:val="517E0D92"/>
    <w:multiLevelType w:val="hybridMultilevel"/>
    <w:tmpl w:val="9C341B5E"/>
    <w:lvl w:ilvl="0" w:tplc="0000000D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D382F2E"/>
    <w:multiLevelType w:val="multilevel"/>
    <w:tmpl w:val="B0D69A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35D"/>
    <w:rsid w:val="000B1857"/>
    <w:rsid w:val="000C31B8"/>
    <w:rsid w:val="000F6C0A"/>
    <w:rsid w:val="00131DE9"/>
    <w:rsid w:val="00135B71"/>
    <w:rsid w:val="00160930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070E"/>
    <w:rsid w:val="00215BB9"/>
    <w:rsid w:val="00215D43"/>
    <w:rsid w:val="0022010C"/>
    <w:rsid w:val="00221C9B"/>
    <w:rsid w:val="00263588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677F"/>
    <w:rsid w:val="00357270"/>
    <w:rsid w:val="0036526F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C7704"/>
    <w:rsid w:val="005D154C"/>
    <w:rsid w:val="005D34FA"/>
    <w:rsid w:val="005D4C8C"/>
    <w:rsid w:val="005E22F9"/>
    <w:rsid w:val="005E2588"/>
    <w:rsid w:val="005F1284"/>
    <w:rsid w:val="005F3730"/>
    <w:rsid w:val="006001C9"/>
    <w:rsid w:val="00632F73"/>
    <w:rsid w:val="00654E77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214"/>
    <w:rsid w:val="007A490A"/>
    <w:rsid w:val="007A4D85"/>
    <w:rsid w:val="007C286D"/>
    <w:rsid w:val="007C47A7"/>
    <w:rsid w:val="007C6B61"/>
    <w:rsid w:val="007E514F"/>
    <w:rsid w:val="008056C6"/>
    <w:rsid w:val="00807A31"/>
    <w:rsid w:val="00812D96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C7BA7"/>
    <w:rsid w:val="008E5B89"/>
    <w:rsid w:val="00957BAD"/>
    <w:rsid w:val="00962DE1"/>
    <w:rsid w:val="009762CC"/>
    <w:rsid w:val="009A7640"/>
    <w:rsid w:val="009B0E76"/>
    <w:rsid w:val="00A029E8"/>
    <w:rsid w:val="00A121BB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AF1C71"/>
    <w:rsid w:val="00AF21FA"/>
    <w:rsid w:val="00B07328"/>
    <w:rsid w:val="00B15B9A"/>
    <w:rsid w:val="00B311DA"/>
    <w:rsid w:val="00B36E6F"/>
    <w:rsid w:val="00B43C95"/>
    <w:rsid w:val="00B60BC5"/>
    <w:rsid w:val="00B6306D"/>
    <w:rsid w:val="00B9086B"/>
    <w:rsid w:val="00BA4944"/>
    <w:rsid w:val="00BC79B0"/>
    <w:rsid w:val="00BE1E61"/>
    <w:rsid w:val="00BE77EC"/>
    <w:rsid w:val="00BF2CE4"/>
    <w:rsid w:val="00C53498"/>
    <w:rsid w:val="00C62753"/>
    <w:rsid w:val="00C85089"/>
    <w:rsid w:val="00C9354F"/>
    <w:rsid w:val="00C95E9C"/>
    <w:rsid w:val="00CA7542"/>
    <w:rsid w:val="00CA77F4"/>
    <w:rsid w:val="00CB22EF"/>
    <w:rsid w:val="00CC73C7"/>
    <w:rsid w:val="00CD5C20"/>
    <w:rsid w:val="00CF263B"/>
    <w:rsid w:val="00D114B7"/>
    <w:rsid w:val="00D2500D"/>
    <w:rsid w:val="00D56533"/>
    <w:rsid w:val="00D6178A"/>
    <w:rsid w:val="00D642E3"/>
    <w:rsid w:val="00D65735"/>
    <w:rsid w:val="00D67C27"/>
    <w:rsid w:val="00D90BA2"/>
    <w:rsid w:val="00DA67E4"/>
    <w:rsid w:val="00DB1539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B2ACC"/>
    <w:rsid w:val="00EC5278"/>
    <w:rsid w:val="00ED25A5"/>
    <w:rsid w:val="00EE1BD3"/>
    <w:rsid w:val="00EE576B"/>
    <w:rsid w:val="00EE6306"/>
    <w:rsid w:val="00EF273E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0"/>
    <w:link w:val="10"/>
    <w:qFormat/>
    <w:locked/>
    <w:rsid w:val="00B6306D"/>
    <w:pPr>
      <w:widowControl/>
      <w:numPr>
        <w:numId w:val="1"/>
      </w:numPr>
      <w:suppressAutoHyphens/>
      <w:autoSpaceDE/>
      <w:autoSpaceDN/>
      <w:adjustRightInd/>
      <w:spacing w:before="120"/>
      <w:outlineLvl w:val="0"/>
    </w:pPr>
    <w:rPr>
      <w:rFonts w:ascii="Arial" w:hAnsi="Arial" w:cs="Arial"/>
      <w:color w:val="010101"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0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aliases w:val="Обычный (Web)"/>
    <w:basedOn w:val="a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0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0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c">
    <w:name w:val="Hyperlink"/>
    <w:uiPriority w:val="99"/>
    <w:rsid w:val="00F14238"/>
    <w:rPr>
      <w:rFonts w:cs="Times New Roman"/>
      <w:color w:val="000000"/>
      <w:u w:val="single"/>
    </w:rPr>
  </w:style>
  <w:style w:type="paragraph" w:styleId="ad">
    <w:name w:val="Title"/>
    <w:basedOn w:val="a"/>
    <w:next w:val="a"/>
    <w:link w:val="ae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e">
    <w:name w:val="Название Знак"/>
    <w:link w:val="ad"/>
    <w:rsid w:val="007C286D"/>
    <w:rPr>
      <w:rFonts w:ascii="Times New Roman" w:hAnsi="Times New Roman"/>
      <w:sz w:val="28"/>
      <w:szCs w:val="24"/>
      <w:lang w:eastAsia="ar-SA"/>
    </w:rPr>
  </w:style>
  <w:style w:type="character" w:customStyle="1" w:styleId="10">
    <w:name w:val="Заголовок 1 Знак"/>
    <w:link w:val="1"/>
    <w:rsid w:val="00B6306D"/>
    <w:rPr>
      <w:rFonts w:ascii="Arial" w:hAnsi="Arial" w:cs="Arial"/>
      <w:color w:val="010101"/>
      <w:kern w:val="1"/>
      <w:sz w:val="36"/>
      <w:szCs w:val="36"/>
      <w:lang w:eastAsia="ar-SA"/>
    </w:rPr>
  </w:style>
  <w:style w:type="paragraph" w:customStyle="1" w:styleId="12">
    <w:name w:val="Абзац списка1"/>
    <w:basedOn w:val="a"/>
    <w:rsid w:val="005E258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">
    <w:name w:val="Основной"/>
    <w:basedOn w:val="a"/>
    <w:rsid w:val="005E2588"/>
    <w:pPr>
      <w:widowControl/>
      <w:autoSpaceDE/>
      <w:autoSpaceDN/>
      <w:adjustRightInd/>
      <w:ind w:firstLine="680"/>
      <w:jc w:val="both"/>
    </w:pPr>
    <w:rPr>
      <w:rFonts w:eastAsia="Calibri"/>
      <w:kern w:val="1"/>
      <w:sz w:val="28"/>
      <w:szCs w:val="24"/>
      <w:lang w:eastAsia="ar-SA"/>
    </w:rPr>
  </w:style>
  <w:style w:type="paragraph" w:styleId="af0">
    <w:name w:val="List Paragraph"/>
    <w:basedOn w:val="a"/>
    <w:link w:val="af1"/>
    <w:uiPriority w:val="34"/>
    <w:qFormat/>
    <w:rsid w:val="005E2588"/>
    <w:pPr>
      <w:suppressAutoHyphens/>
      <w:autoSpaceDE/>
      <w:autoSpaceDN/>
      <w:adjustRightInd/>
      <w:ind w:left="720"/>
      <w:contextualSpacing/>
    </w:pPr>
    <w:rPr>
      <w:rFonts w:eastAsia="Lucida Sans Unicode"/>
      <w:kern w:val="1"/>
      <w:sz w:val="24"/>
      <w:szCs w:val="24"/>
      <w:lang w:eastAsia="en-US"/>
    </w:rPr>
  </w:style>
  <w:style w:type="character" w:customStyle="1" w:styleId="af1">
    <w:name w:val="Абзац списка Знак"/>
    <w:link w:val="af0"/>
    <w:uiPriority w:val="34"/>
    <w:rsid w:val="005E2588"/>
    <w:rPr>
      <w:rFonts w:ascii="Times New Roman" w:eastAsia="Lucida Sans Unicode" w:hAnsi="Times New Roman"/>
      <w:kern w:val="1"/>
      <w:sz w:val="24"/>
      <w:szCs w:val="24"/>
      <w:lang w:eastAsia="en-US"/>
    </w:rPr>
  </w:style>
  <w:style w:type="paragraph" w:customStyle="1" w:styleId="af2">
    <w:name w:val="Заголовок"/>
    <w:basedOn w:val="a"/>
    <w:next w:val="a0"/>
    <w:rsid w:val="0035677F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</cp:revision>
  <cp:lastPrinted>2019-02-26T12:16:00Z</cp:lastPrinted>
  <dcterms:created xsi:type="dcterms:W3CDTF">2019-07-22T11:16:00Z</dcterms:created>
  <dcterms:modified xsi:type="dcterms:W3CDTF">2019-07-22T11:19:00Z</dcterms:modified>
</cp:coreProperties>
</file>