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FE1B31">
        <w:rPr>
          <w:b/>
          <w:bCs/>
          <w:color w:val="000000"/>
          <w:spacing w:val="-20"/>
          <w:position w:val="3"/>
          <w:sz w:val="36"/>
          <w:szCs w:val="98"/>
        </w:rPr>
        <w:t>12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FE1B31">
        <w:rPr>
          <w:b/>
          <w:bCs/>
          <w:color w:val="000000"/>
          <w:spacing w:val="-20"/>
          <w:position w:val="3"/>
          <w:sz w:val="36"/>
          <w:szCs w:val="98"/>
        </w:rPr>
        <w:t>№31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FE1B31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12.12</w:t>
      </w:r>
      <w:r w:rsidR="00963DE0">
        <w:rPr>
          <w:b/>
          <w:bCs/>
          <w:color w:val="000000"/>
          <w:spacing w:val="-5"/>
          <w:sz w:val="36"/>
          <w:szCs w:val="36"/>
        </w:rPr>
        <w:t>.2019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FE1B31" w:rsidRDefault="00BE2A2A" w:rsidP="00FE1B31">
      <w:pPr>
        <w:widowControl/>
        <w:suppressAutoHyphens/>
        <w:autoSpaceDE/>
        <w:autoSpaceDN/>
        <w:adjustRightInd/>
        <w:rPr>
          <w:b/>
          <w:sz w:val="28"/>
          <w:szCs w:val="28"/>
        </w:rPr>
      </w:pPr>
      <w:r>
        <w:br w:type="page"/>
      </w:r>
      <w:r w:rsidR="00FE1B31">
        <w:lastRenderedPageBreak/>
        <w:t xml:space="preserve">                                                                                         </w:t>
      </w:r>
      <w:r w:rsidR="00FE1B31">
        <w:rPr>
          <w:b/>
          <w:sz w:val="28"/>
          <w:szCs w:val="28"/>
        </w:rPr>
        <w:t>Заключение</w:t>
      </w:r>
    </w:p>
    <w:p w:rsidR="00FE1B31" w:rsidRDefault="00FE1B31" w:rsidP="00FE1B31">
      <w:pPr>
        <w:widowControl/>
        <w:suppressAutoHyphens/>
        <w:autoSpaceDE/>
        <w:autoSpaceDN/>
        <w:adjustRightInd/>
        <w:ind w:left="43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 результатах публичных слушаний в Хохольском городском поселении Хохольского муниципального района Воронежской области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36:31:4100014:183, общей площадью 1500 кв. м., расположенном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по адресу:   Воронежская область, Хохольский   район,   с. Хохол, ул. Майская, д.5, в части уменьшения минимального отступа от северо-западной границы земельного участка со стороны ул. Майская с 3 м. до 0,3 м.</w:t>
      </w:r>
    </w:p>
    <w:p w:rsidR="00FE1B31" w:rsidRDefault="00FE1B31" w:rsidP="00FE1B31">
      <w:pPr>
        <w:widowControl/>
        <w:suppressAutoHyphens/>
        <w:autoSpaceDE/>
        <w:autoSpaceDN/>
        <w:adjustRightInd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1B31" w:rsidRDefault="00FE1B31" w:rsidP="00FE1B31">
      <w:pPr>
        <w:widowControl/>
        <w:suppressAutoHyphens/>
        <w:autoSpaceDE/>
        <w:autoSpaceDN/>
        <w:adjustRightInd/>
        <w:ind w:lef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Дата проведения: 12 декабря 2019 года в 10-00 часов.</w:t>
      </w:r>
    </w:p>
    <w:p w:rsidR="00FE1B31" w:rsidRDefault="00FE1B31" w:rsidP="00FE1B31">
      <w:pPr>
        <w:widowControl/>
        <w:suppressAutoHyphens/>
        <w:autoSpaceDE/>
        <w:autoSpaceDN/>
        <w:adjustRightInd/>
        <w:ind w:lef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проведения: здание администрации Хохольского городского поселения (адрес: Воронежская область, Хохольский район, р.п. Хохольский, ул. Школьная, д.4, кабинет 7)</w:t>
      </w:r>
    </w:p>
    <w:p w:rsidR="00FE1B31" w:rsidRDefault="00FE1B31" w:rsidP="00FE1B31">
      <w:pPr>
        <w:widowControl/>
        <w:suppressAutoHyphens/>
        <w:autoSpaceDE/>
        <w:autoSpaceDN/>
        <w:adjustRightInd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Повестка дня:</w:t>
      </w:r>
    </w:p>
    <w:p w:rsidR="00FE1B31" w:rsidRDefault="00FE1B31" w:rsidP="00FE1B31">
      <w:pPr>
        <w:widowControl/>
        <w:suppressAutoHyphens/>
        <w:autoSpaceDE/>
        <w:autoSpaceDN/>
        <w:adjustRightInd/>
        <w:ind w:left="432"/>
        <w:rPr>
          <w:sz w:val="28"/>
          <w:szCs w:val="28"/>
        </w:rPr>
      </w:pPr>
    </w:p>
    <w:p w:rsidR="00FE1B31" w:rsidRDefault="00FE1B31" w:rsidP="00FE1B31">
      <w:pPr>
        <w:widowControl/>
        <w:suppressAutoHyphens/>
        <w:autoSpaceDE/>
        <w:autoSpaceDN/>
        <w:adjustRightInd/>
        <w:ind w:lef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Обсуждение вопроса  по предоставлению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36:31:4100014:183, общей площадью 1500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  с. Хохол, ул. Майская, д.5, в части уменьшения минимального отступа от северо-западной границы земельного участка со стороны ул. Майская с 3 м. до 0,3 м.    </w:t>
      </w:r>
      <w:r>
        <w:rPr>
          <w:sz w:val="28"/>
          <w:szCs w:val="28"/>
        </w:rPr>
        <w:tab/>
      </w:r>
    </w:p>
    <w:p w:rsidR="00FE1B31" w:rsidRDefault="00FE1B31" w:rsidP="00FE1B31">
      <w:pPr>
        <w:widowControl/>
        <w:suppressAutoHyphens/>
        <w:autoSpaceDE/>
        <w:autoSpaceDN/>
        <w:adjustRightInd/>
        <w:ind w:lef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>В публичных слушаниях принимали участие представители администрации  Хохольского городского поселения и местные жители.</w:t>
      </w:r>
    </w:p>
    <w:p w:rsidR="00FE1B31" w:rsidRDefault="00FE1B31" w:rsidP="00FE1B31">
      <w:pPr>
        <w:widowControl/>
        <w:suppressAutoHyphens/>
        <w:autoSpaceDE/>
        <w:autoSpaceDN/>
        <w:adjustRightInd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Председатель публичных слушаний — Родивилов Александр Юрьевич (Глава администрации Хохольского городского поселения).</w:t>
      </w:r>
    </w:p>
    <w:p w:rsidR="00FE1B31" w:rsidRDefault="00FE1B31" w:rsidP="00FE1B31">
      <w:pPr>
        <w:widowControl/>
        <w:suppressAutoHyphens/>
        <w:autoSpaceDE/>
        <w:autoSpaceDN/>
        <w:adjustRightInd/>
        <w:ind w:lef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Секретарь публичных слушаний — Грибанова Наталья Ивановна (ведущий специалист администрации Хохольского городского поселения)  </w:t>
      </w:r>
      <w:r>
        <w:rPr>
          <w:sz w:val="28"/>
          <w:szCs w:val="28"/>
        </w:rPr>
        <w:tab/>
      </w:r>
    </w:p>
    <w:p w:rsidR="00FE1B31" w:rsidRDefault="00FE1B31" w:rsidP="00FE1B31">
      <w:pPr>
        <w:widowControl/>
        <w:suppressAutoHyphens/>
        <w:autoSpaceDE/>
        <w:autoSpaceDN/>
        <w:adjustRightInd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Решение: «предоставить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36:31:4100014:183, общей площадью 1500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  с. Хохол, ул. Майская, д.5, в части уменьшения минимального отступа от северо-западной границы земельного участка со стороны ул. Майская с 3 м. до 0,3 м.»</w:t>
      </w:r>
    </w:p>
    <w:p w:rsidR="00FE1B31" w:rsidRDefault="00FE1B31" w:rsidP="00FE1B31">
      <w:pPr>
        <w:widowControl/>
        <w:suppressAutoHyphens/>
        <w:autoSpaceDE/>
        <w:autoSpaceDN/>
        <w:adjustRightInd/>
        <w:ind w:left="432"/>
        <w:jc w:val="both"/>
        <w:rPr>
          <w:sz w:val="28"/>
          <w:szCs w:val="28"/>
        </w:rPr>
      </w:pPr>
    </w:p>
    <w:p w:rsidR="00FE1B31" w:rsidRDefault="00FE1B31" w:rsidP="00FE1B31">
      <w:pPr>
        <w:widowControl/>
        <w:suppressAutoHyphens/>
        <w:autoSpaceDE/>
        <w:autoSpaceDN/>
        <w:adjustRightInd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Председатель публичных слушаний                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Родивилов А. Ю.</w:t>
      </w:r>
    </w:p>
    <w:p w:rsidR="00FE1B31" w:rsidRDefault="00FE1B31" w:rsidP="00FE1B31">
      <w:pPr>
        <w:widowControl/>
        <w:suppressAutoHyphens/>
        <w:autoSpaceDE/>
        <w:autoSpaceDN/>
        <w:adjustRightInd/>
      </w:pPr>
    </w:p>
    <w:p w:rsidR="00F0404A" w:rsidRDefault="00F0404A" w:rsidP="00FE1B31">
      <w:pPr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FE1B31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АДМИНИСТРАЦИЯ ХОХОЛЬСКОГО ГОРОДСКОГО ПОСЕЛЕНИЯ</w:t>
      </w:r>
    </w:p>
    <w:p w:rsidR="00FE1B31" w:rsidRDefault="00FE1B31" w:rsidP="00FE1B31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FE1B31" w:rsidRDefault="00FE1B31" w:rsidP="00FE1B31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FE1B31" w:rsidRDefault="00FE1B31" w:rsidP="00FE1B31">
      <w:pPr>
        <w:jc w:val="center"/>
        <w:rPr>
          <w:rFonts w:cs="Times New Roman CYR"/>
          <w:b/>
          <w:sz w:val="28"/>
          <w:szCs w:val="28"/>
        </w:rPr>
      </w:pPr>
    </w:p>
    <w:p w:rsidR="00FE1B31" w:rsidRDefault="00FE1B31" w:rsidP="00FE1B31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FE1B31" w:rsidRDefault="00FE1B31" w:rsidP="00FE1B31"/>
    <w:p w:rsidR="00FE1B31" w:rsidRDefault="00FE1B31" w:rsidP="00FE1B31">
      <w:pPr>
        <w:rPr>
          <w:sz w:val="28"/>
          <w:szCs w:val="28"/>
        </w:rPr>
      </w:pPr>
      <w:r>
        <w:rPr>
          <w:sz w:val="28"/>
          <w:szCs w:val="28"/>
        </w:rPr>
        <w:t>от  12.12.2019 года  № 904</w:t>
      </w:r>
    </w:p>
    <w:p w:rsidR="00FE1B31" w:rsidRDefault="00FE1B31" w:rsidP="00FE1B31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FE1B31" w:rsidRDefault="00FE1B31" w:rsidP="00FE1B31">
      <w:pPr>
        <w:rPr>
          <w:sz w:val="28"/>
          <w:szCs w:val="28"/>
        </w:rPr>
      </w:pPr>
    </w:p>
    <w:p w:rsidR="00FE1B31" w:rsidRDefault="00FE1B31" w:rsidP="00FE1B31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FE1B31" w:rsidRDefault="00FE1B31" w:rsidP="00FE1B31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E1B31" w:rsidRDefault="00FE1B31" w:rsidP="00FE1B31">
      <w:pPr>
        <w:ind w:firstLine="1080"/>
        <w:jc w:val="both"/>
        <w:rPr>
          <w:sz w:val="28"/>
          <w:szCs w:val="28"/>
        </w:rPr>
      </w:pPr>
    </w:p>
    <w:p w:rsidR="00FE1B31" w:rsidRDefault="00FE1B31" w:rsidP="00FE1B31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40 Градостроительного кодекса РФ, ст. 28 Федерального закона от 06.10.2003 года № 131-ФЗ «Об общих принципах организации местного самоуправления в Российской Федерации»,  Законом Воронежской области от 07.07.2006 года № 61-ОЗ «О регулировании градостроительной деятельности в Воронежской области»,  Уставом Хохольского городского поселения, Генеральным планом Хохольского городского поселения, правилами землепользования и застройки Хохольского городского поселения, администрация Хохольского городского поселения</w:t>
      </w:r>
    </w:p>
    <w:p w:rsidR="00FE1B31" w:rsidRDefault="00FE1B31" w:rsidP="00FE1B31">
      <w:pPr>
        <w:ind w:firstLine="1080"/>
        <w:jc w:val="both"/>
        <w:rPr>
          <w:sz w:val="28"/>
          <w:szCs w:val="28"/>
        </w:rPr>
      </w:pPr>
    </w:p>
    <w:p w:rsidR="00FE1B31" w:rsidRDefault="00FE1B31" w:rsidP="00FE1B31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FE1B31" w:rsidRDefault="00FE1B31" w:rsidP="00FE1B31">
      <w:pPr>
        <w:ind w:firstLine="718"/>
        <w:jc w:val="center"/>
        <w:rPr>
          <w:sz w:val="28"/>
          <w:szCs w:val="28"/>
        </w:rPr>
      </w:pPr>
    </w:p>
    <w:p w:rsidR="00FE1B31" w:rsidRDefault="00FE1B31" w:rsidP="00FE1B31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на </w:t>
      </w:r>
      <w:r>
        <w:rPr>
          <w:sz w:val="28"/>
          <w:szCs w:val="28"/>
          <w:u w:val="single"/>
        </w:rPr>
        <w:t>27.12.2019 года в 10 час. 00 мин.</w:t>
      </w:r>
      <w:r>
        <w:rPr>
          <w:sz w:val="28"/>
          <w:szCs w:val="28"/>
        </w:rPr>
        <w:t xml:space="preserve"> публичные слушания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36:31:0100011:563, общей площадью 675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  р.п. Хохольский, ул. Шолохова, 18А, в части уменьшения минимального отступа от границы земельного участка со стороны ул. Симонова с 3 м. до 2,19 м.  </w:t>
      </w:r>
    </w:p>
    <w:p w:rsidR="00FE1B31" w:rsidRDefault="00FE1B31" w:rsidP="00FE1B3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Местом проведения публичных слушаний определить здание администрации Хохольского городского поселения Хохольского муниципального района Воронежской области  (Воронежская область, Хохольский район, р.п. Хохольский, ул. Школьная, д. 4).</w:t>
      </w:r>
    </w:p>
    <w:p w:rsidR="00FE1B31" w:rsidRDefault="00FE1B31" w:rsidP="00FE1B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Установить, что участниками публичных слушаний являются граждане, проживающие в пределах территориальной зоны, в границах которой расположен земельный участок или объект капитального строительства, применительно к которому запрашивается разрешение.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или общественные обсуждения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FE1B31" w:rsidRDefault="00FE1B31" w:rsidP="00FE1B31">
      <w:pPr>
        <w:tabs>
          <w:tab w:val="left" w:pos="38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Определить местонахождение Комиссии по утверждению правил землепользования и застройки Хохольского городского поселения по адресу: Воронежская область, Хохольский район, р.п. Хохольский, ул. Школьная, д. 4 (здание администрации Хохольского городского поселения), тел. 41-7-42 .</w:t>
      </w:r>
    </w:p>
    <w:p w:rsidR="00FE1B31" w:rsidRDefault="00FE1B31" w:rsidP="00FE1B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Предложить участникам публичных слушаний со дня официального опубликования настоящего постановления до дня проведения публичных слушаний направить в адрес </w:t>
      </w:r>
      <w:r>
        <w:rPr>
          <w:rFonts w:ascii="Times New Roman" w:hAnsi="Times New Roman"/>
          <w:sz w:val="28"/>
          <w:szCs w:val="28"/>
        </w:rPr>
        <w:t xml:space="preserve">Комиссии по утверждению правил землепользования и застройки Хохольского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предложения и замечания по обсуждаемому вопросу для включения их в протокол публичных слушаний.</w:t>
      </w:r>
    </w:p>
    <w:p w:rsidR="00FE1B31" w:rsidRDefault="00FE1B31" w:rsidP="00FE1B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Регистрацию граждан, желающих выступать на публичных слушаниях, производить до 09 часов 00 минут 27.12.2019 года (включительно) по месту нахождения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(Воронежская область, Хохольский район, р.п. Хохольский, ул. Школьная, д.4).</w:t>
      </w:r>
    </w:p>
    <w:p w:rsidR="00FE1B31" w:rsidRDefault="00FE1B31" w:rsidP="00FE1B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E1B31" w:rsidRDefault="00FE1B31" w:rsidP="00FE1B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требованиями действующего законодательства, правовых актов Хохольского городского поселения по организации и проведению публичных слушаний;</w:t>
      </w:r>
    </w:p>
    <w:p w:rsidR="00FE1B31" w:rsidRDefault="00FE1B31" w:rsidP="00FE1B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срок  до 02.01.2020 года  подготовить и передать для опубликования  заключение по результатам публичных слушаний.</w:t>
      </w:r>
    </w:p>
    <w:p w:rsidR="00FE1B31" w:rsidRDefault="00FE1B31" w:rsidP="00FE1B31">
      <w:pPr>
        <w:pStyle w:val="a9"/>
        <w:rPr>
          <w:szCs w:val="28"/>
        </w:rPr>
      </w:pPr>
      <w:r>
        <w:rPr>
          <w:szCs w:val="28"/>
        </w:rPr>
        <w:t xml:space="preserve">                                            </w:t>
      </w:r>
    </w:p>
    <w:p w:rsidR="00FE1B31" w:rsidRDefault="00FE1B31" w:rsidP="00FE1B31">
      <w:pPr>
        <w:pStyle w:val="a9"/>
        <w:rPr>
          <w:szCs w:val="28"/>
        </w:rPr>
      </w:pPr>
    </w:p>
    <w:p w:rsidR="00FE1B31" w:rsidRDefault="00FE1B31" w:rsidP="00FE1B31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E1B31" w:rsidRDefault="00FE1B31" w:rsidP="00FE1B31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FE1B31" w:rsidRDefault="00FE1B31" w:rsidP="00FE1B31"/>
    <w:p w:rsidR="00FE1B31" w:rsidRDefault="00FE1B31" w:rsidP="00FE1B31">
      <w:pPr>
        <w:rPr>
          <w:sz w:val="22"/>
          <w:szCs w:val="22"/>
        </w:rPr>
      </w:pPr>
    </w:p>
    <w:p w:rsidR="00FE1B31" w:rsidRPr="00E57B1F" w:rsidRDefault="00FE1B31" w:rsidP="00FE1B31"/>
    <w:p w:rsidR="00FE1B31" w:rsidRPr="007A6254" w:rsidRDefault="00FE1B31" w:rsidP="00FE1B31"/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3A2A41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E1B31" w:rsidRDefault="00FE1B31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  <w:bookmarkStart w:id="0" w:name="_GoBack"/>
      <w:bookmarkEnd w:id="0"/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FE1B31">
        <w:rPr>
          <w:b/>
          <w:color w:val="000000"/>
          <w:spacing w:val="6"/>
          <w:sz w:val="24"/>
          <w:szCs w:val="24"/>
        </w:rPr>
        <w:t>12.12</w:t>
      </w:r>
      <w:r w:rsidR="00625FD7">
        <w:rPr>
          <w:b/>
          <w:color w:val="000000"/>
          <w:spacing w:val="6"/>
          <w:sz w:val="24"/>
          <w:szCs w:val="24"/>
        </w:rPr>
        <w:t>.2019 года, 11</w:t>
      </w:r>
      <w:r w:rsidR="003A2A41">
        <w:rPr>
          <w:b/>
          <w:color w:val="000000"/>
          <w:spacing w:val="6"/>
          <w:sz w:val="24"/>
          <w:szCs w:val="24"/>
        </w:rPr>
        <w:t xml:space="preserve">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A05" w:rsidRDefault="00D60A05" w:rsidP="00E83DC4">
      <w:r>
        <w:separator/>
      </w:r>
    </w:p>
  </w:endnote>
  <w:endnote w:type="continuationSeparator" w:id="0">
    <w:p w:rsidR="00D60A05" w:rsidRDefault="00D60A05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A05" w:rsidRDefault="00D60A05" w:rsidP="00E83DC4">
      <w:r>
        <w:separator/>
      </w:r>
    </w:p>
  </w:footnote>
  <w:footnote w:type="continuationSeparator" w:id="0">
    <w:p w:rsidR="00D60A05" w:rsidRDefault="00D60A05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410D2"/>
    <w:rsid w:val="00847154"/>
    <w:rsid w:val="00854927"/>
    <w:rsid w:val="0087009A"/>
    <w:rsid w:val="00875F1F"/>
    <w:rsid w:val="00892B7E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0A05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E1B31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FE1B3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105</cp:revision>
  <cp:lastPrinted>2019-10-24T11:50:00Z</cp:lastPrinted>
  <dcterms:created xsi:type="dcterms:W3CDTF">2011-07-06T12:48:00Z</dcterms:created>
  <dcterms:modified xsi:type="dcterms:W3CDTF">2019-12-12T10:34:00Z</dcterms:modified>
</cp:coreProperties>
</file>