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B15D5E">
        <w:rPr>
          <w:b/>
          <w:bCs/>
          <w:color w:val="000000"/>
          <w:spacing w:val="-20"/>
          <w:position w:val="3"/>
          <w:sz w:val="36"/>
          <w:szCs w:val="98"/>
        </w:rPr>
        <w:t>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B15D5E">
        <w:rPr>
          <w:b/>
          <w:bCs/>
          <w:color w:val="000000"/>
          <w:spacing w:val="-20"/>
          <w:position w:val="3"/>
          <w:sz w:val="36"/>
          <w:szCs w:val="98"/>
        </w:rPr>
        <w:t>2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9567BF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24.0</w:t>
      </w:r>
      <w:r w:rsidR="00B15D5E">
        <w:rPr>
          <w:b/>
          <w:bCs/>
          <w:color w:val="000000"/>
          <w:spacing w:val="-5"/>
          <w:sz w:val="36"/>
          <w:szCs w:val="36"/>
        </w:rPr>
        <w:t>2</w:t>
      </w:r>
      <w:r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634FBE" w:rsidRDefault="00BE2A2A" w:rsidP="00634FBE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634FBE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34FBE" w:rsidRDefault="00634FBE" w:rsidP="00634FBE"/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>от  24.02.2021 года  № 124</w:t>
      </w: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34FBE" w:rsidRDefault="00634FBE" w:rsidP="00634FBE">
      <w:pPr>
        <w:rPr>
          <w:sz w:val="28"/>
          <w:szCs w:val="28"/>
        </w:rPr>
      </w:pP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4FBE" w:rsidRPr="00627EB8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Pr="00627EB8" w:rsidRDefault="00634FBE" w:rsidP="00634F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Default="00634FBE" w:rsidP="00634FBE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634FBE" w:rsidRDefault="00634FBE" w:rsidP="00634FBE">
      <w:pPr>
        <w:ind w:firstLine="718"/>
        <w:jc w:val="center"/>
        <w:rPr>
          <w:sz w:val="28"/>
          <w:szCs w:val="28"/>
        </w:rPr>
      </w:pP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«Объекты дорожного сервиса (4.9.1)» в отношении участка с кадастровым номером 36:31:0100031:33, площадью 488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поз. 3б, в территориальной зоне «Зона улиц, дорог, инженерной и транспортной инфраструктуры - ИТ1»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Ивановича;</w:t>
      </w:r>
    </w:p>
    <w:p w:rsidR="00634FBE" w:rsidRPr="004B0CCD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634FBE" w:rsidRPr="008E1FE4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24.02.2021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18.03.2021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19.03.2021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11.00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</w:t>
      </w:r>
      <w:r w:rsidRPr="00F15E0C">
        <w:rPr>
          <w:rFonts w:ascii="Times New Roman" w:hAnsi="Times New Roman" w:cs="Times New Roman"/>
          <w:sz w:val="28"/>
          <w:szCs w:val="28"/>
        </w:rPr>
        <w:lastRenderedPageBreak/>
        <w:t>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34FBE" w:rsidRPr="009A4B16" w:rsidRDefault="00634FBE" w:rsidP="00634FB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24.02.2021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18.03.2021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«Объекты дорожного сервиса (4.9.1)» в отношении участка с кадастровым номером 36:31:0100031:33, площадью 488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поз. 3б, в территориальной зоне «Зона улиц, дорог, инженерной и транспортной инфраструктуры - ИТ1»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0441D9">
        <w:rPr>
          <w:rFonts w:ascii="Times New Roman" w:hAnsi="Times New Roman" w:cs="Times New Roman"/>
          <w:sz w:val="28"/>
          <w:szCs w:val="28"/>
        </w:rPr>
        <w:t>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34FBE" w:rsidRDefault="00634FBE" w:rsidP="00634FBE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с </w:t>
      </w:r>
      <w:r w:rsidRPr="0036050A">
        <w:rPr>
          <w:rFonts w:ascii="Times New Roman" w:hAnsi="Times New Roman" w:cs="Times New Roman"/>
          <w:sz w:val="28"/>
          <w:szCs w:val="28"/>
        </w:rPr>
        <w:t>24.02.2021 г. по 18.03.2021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24.02.2021, </w:t>
      </w:r>
      <w:r>
        <w:rPr>
          <w:rFonts w:ascii="Times New Roman" w:hAnsi="Times New Roman"/>
          <w:sz w:val="28"/>
          <w:szCs w:val="28"/>
        </w:rPr>
        <w:t xml:space="preserve">10.03.2021, 18.03.2021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34FBE" w:rsidRDefault="00634FBE" w:rsidP="00634F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Pr="008B1F8A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</w:t>
      </w:r>
      <w:r w:rsidR="005D70F9">
        <w:rPr>
          <w:rFonts w:ascii="Times New Roman" w:hAnsi="Times New Roman" w:cs="Times New Roman"/>
          <w:sz w:val="28"/>
          <w:szCs w:val="28"/>
        </w:rPr>
        <w:t>бличных слушаний состоится 19.03</w:t>
      </w:r>
      <w:r>
        <w:rPr>
          <w:rFonts w:ascii="Times New Roman" w:hAnsi="Times New Roman" w:cs="Times New Roman"/>
          <w:sz w:val="28"/>
          <w:szCs w:val="28"/>
        </w:rPr>
        <w:t>.2021 г. в 11.00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10.00 ч.</w:t>
      </w:r>
    </w:p>
    <w:p w:rsidR="00634FBE" w:rsidRDefault="00634FBE" w:rsidP="00634FB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Утвердить комиссию по подготовке и проведению публичных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34FBE" w:rsidRDefault="00634FBE" w:rsidP="00634FBE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Default="00634FBE" w:rsidP="00634FBE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752A3" w:rsidRDefault="00634FBE" w:rsidP="00634FBE">
      <w:pPr>
        <w:rPr>
          <w:b/>
          <w:color w:val="000000"/>
          <w:spacing w:val="7"/>
          <w:sz w:val="24"/>
          <w:szCs w:val="24"/>
        </w:rPr>
      </w:pPr>
      <w:r>
        <w:rPr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634FBE">
      <w:pPr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34FBE" w:rsidRDefault="00634FBE" w:rsidP="00634FBE"/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>от  24.02.2021 года  № 125</w:t>
      </w: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34FBE" w:rsidRDefault="00634FBE" w:rsidP="00634FBE">
      <w:pPr>
        <w:rPr>
          <w:sz w:val="28"/>
          <w:szCs w:val="28"/>
        </w:rPr>
      </w:pP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4FBE" w:rsidRPr="00627EB8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Pr="00627EB8" w:rsidRDefault="00634FBE" w:rsidP="00634F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Default="00634FBE" w:rsidP="00634FBE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634FBE" w:rsidRDefault="00634FBE" w:rsidP="00634FBE">
      <w:pPr>
        <w:ind w:firstLine="718"/>
        <w:jc w:val="center"/>
        <w:rPr>
          <w:sz w:val="28"/>
          <w:szCs w:val="28"/>
        </w:rPr>
      </w:pP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«Объекты дорожного сервиса (4.9.1)» в отношении участка с кадастровым номером 36:31:0100031:22, площадью 1100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поз. 3, в территориальной зоне «Зона улиц, дорог, инженерной и транспортной инфраструктуры - ИТ1»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Ивановича;</w:t>
      </w:r>
    </w:p>
    <w:p w:rsidR="00634FBE" w:rsidRPr="004B0CCD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634FBE" w:rsidRPr="008E1FE4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24.02.2021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18.03.2021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19.03.2021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09.00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</w:t>
      </w:r>
      <w:r w:rsidRPr="00F15E0C">
        <w:rPr>
          <w:rFonts w:ascii="Times New Roman" w:hAnsi="Times New Roman" w:cs="Times New Roman"/>
          <w:sz w:val="28"/>
          <w:szCs w:val="28"/>
        </w:rPr>
        <w:lastRenderedPageBreak/>
        <w:t>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34FBE" w:rsidRPr="009A4B16" w:rsidRDefault="00634FBE" w:rsidP="00634FB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24.02.2021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18.03.2021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«Объекты дорожного сервиса (4.9.1)» в отношении участка с кадастровым номером 36:31:0100031:22, площадью 1100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Заводская, поз. 3, в территориальной зоне «Зона улиц, дорог, инженерной и транспортной инфраструктуры - ИТ1»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0441D9">
        <w:rPr>
          <w:rFonts w:ascii="Times New Roman" w:hAnsi="Times New Roman" w:cs="Times New Roman"/>
          <w:sz w:val="28"/>
          <w:szCs w:val="28"/>
        </w:rPr>
        <w:t>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34FBE" w:rsidRDefault="00634FBE" w:rsidP="00634FBE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с </w:t>
      </w:r>
      <w:r w:rsidRPr="0036050A">
        <w:rPr>
          <w:rFonts w:ascii="Times New Roman" w:hAnsi="Times New Roman" w:cs="Times New Roman"/>
          <w:sz w:val="28"/>
          <w:szCs w:val="28"/>
        </w:rPr>
        <w:t>24.02.2021 г. по 18.03.2021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24.02.2021, </w:t>
      </w:r>
      <w:r>
        <w:rPr>
          <w:rFonts w:ascii="Times New Roman" w:hAnsi="Times New Roman"/>
          <w:sz w:val="28"/>
          <w:szCs w:val="28"/>
        </w:rPr>
        <w:t xml:space="preserve">10.03.2021, 18.03.2021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34FBE" w:rsidRDefault="00634FBE" w:rsidP="00634F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Pr="008B1F8A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</w:t>
      </w:r>
      <w:r w:rsidR="005D70F9">
        <w:rPr>
          <w:rFonts w:ascii="Times New Roman" w:hAnsi="Times New Roman" w:cs="Times New Roman"/>
          <w:sz w:val="28"/>
          <w:szCs w:val="28"/>
        </w:rPr>
        <w:t>бличных слушаний состоится 19.03</w:t>
      </w:r>
      <w:r>
        <w:rPr>
          <w:rFonts w:ascii="Times New Roman" w:hAnsi="Times New Roman" w:cs="Times New Roman"/>
          <w:sz w:val="28"/>
          <w:szCs w:val="28"/>
        </w:rPr>
        <w:t>.2021 г. в 09.00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08.00 ч.</w:t>
      </w:r>
    </w:p>
    <w:p w:rsidR="00634FBE" w:rsidRDefault="00634FBE" w:rsidP="00634FB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Утвердить комиссию по подготовке и проведению публичных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34FBE" w:rsidRDefault="00634FBE" w:rsidP="00634FBE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Default="00634FBE" w:rsidP="00634FBE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34FBE" w:rsidRPr="002A3FEA" w:rsidRDefault="00634FBE" w:rsidP="00634FB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634FBE">
      <w:pPr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34FBE" w:rsidRDefault="00634FBE" w:rsidP="00634FB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</w:p>
    <w:p w:rsidR="00634FBE" w:rsidRDefault="00634FBE" w:rsidP="00634FBE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34FBE" w:rsidRDefault="00634FBE" w:rsidP="00634FBE"/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>от  24.02.2021 года  № 126</w:t>
      </w: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34FBE" w:rsidRDefault="00634FBE" w:rsidP="00634FBE">
      <w:pPr>
        <w:rPr>
          <w:sz w:val="28"/>
          <w:szCs w:val="28"/>
        </w:rPr>
      </w:pPr>
    </w:p>
    <w:p w:rsidR="00634FBE" w:rsidRDefault="00634FBE" w:rsidP="00634FBE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4FBE" w:rsidRPr="00627EB8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Pr="00627EB8" w:rsidRDefault="00634FBE" w:rsidP="00634F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ст. 40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FBE" w:rsidRDefault="00634FBE" w:rsidP="00634FBE">
      <w:pPr>
        <w:ind w:firstLine="1080"/>
        <w:jc w:val="both"/>
        <w:rPr>
          <w:sz w:val="28"/>
          <w:szCs w:val="28"/>
        </w:rPr>
      </w:pPr>
    </w:p>
    <w:p w:rsidR="00634FBE" w:rsidRDefault="00634FBE" w:rsidP="00634FBE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634FBE" w:rsidRDefault="00634FBE" w:rsidP="00634FBE">
      <w:pPr>
        <w:ind w:firstLine="718"/>
        <w:jc w:val="center"/>
        <w:rPr>
          <w:sz w:val="28"/>
          <w:szCs w:val="28"/>
        </w:rPr>
      </w:pP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36:31:3800007:233, площадью 3140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Новая, д.45, в части уменьшения минимального отступа  от северо- западной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36:31:3800007:232 </w:t>
      </w:r>
      <w:r>
        <w:rPr>
          <w:sz w:val="28"/>
          <w:szCs w:val="28"/>
        </w:rPr>
        <w:t xml:space="preserve">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Ивановича;</w:t>
      </w:r>
    </w:p>
    <w:p w:rsidR="00634FBE" w:rsidRPr="00D66040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D66040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040">
        <w:rPr>
          <w:rFonts w:ascii="Times New Roman" w:hAnsi="Times New Roman" w:cs="Times New Roman"/>
          <w:sz w:val="28"/>
          <w:szCs w:val="28"/>
        </w:rPr>
        <w:t>.</w:t>
      </w:r>
    </w:p>
    <w:p w:rsidR="00634FBE" w:rsidRPr="008E1FE4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24.02.2021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18.03.2021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19.03.2021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14.00 ч. в здании администрации Хохольского городского поселения Хохольского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34FBE" w:rsidRPr="009A4B16" w:rsidRDefault="00634FBE" w:rsidP="00634FB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34FBE" w:rsidRPr="00CE4BA5" w:rsidRDefault="00634FBE" w:rsidP="00634FB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24.02.2021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18.03.2021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36:31:3800007:233, площадью 3140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Новая, д.45, в части уменьшения минимального отступа  от северо- западной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36:31:3800007:232 </w:t>
      </w:r>
      <w:r>
        <w:rPr>
          <w:sz w:val="28"/>
          <w:szCs w:val="28"/>
        </w:rPr>
        <w:t xml:space="preserve">с 3 м. до 0 м.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34FBE" w:rsidRDefault="00634FBE" w:rsidP="00634FBE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Ложкина Евгения Ивановича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D66040">
        <w:rPr>
          <w:rFonts w:ascii="Times New Roman" w:hAnsi="Times New Roman" w:cs="Times New Roman"/>
          <w:sz w:val="28"/>
          <w:szCs w:val="28"/>
        </w:rPr>
        <w:t>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040">
        <w:rPr>
          <w:rFonts w:ascii="Times New Roman" w:hAnsi="Times New Roman" w:cs="Times New Roman"/>
          <w:sz w:val="28"/>
          <w:szCs w:val="28"/>
        </w:rPr>
        <w:t>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34FBE" w:rsidRDefault="00634FBE" w:rsidP="00634FBE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с </w:t>
      </w:r>
      <w:r w:rsidRPr="0036050A">
        <w:rPr>
          <w:rFonts w:ascii="Times New Roman" w:hAnsi="Times New Roman" w:cs="Times New Roman"/>
          <w:sz w:val="28"/>
          <w:szCs w:val="28"/>
        </w:rPr>
        <w:t>24.02.2021 г. по 18.03.2021 г.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24.02.2021, </w:t>
      </w:r>
      <w:r>
        <w:rPr>
          <w:rFonts w:ascii="Times New Roman" w:hAnsi="Times New Roman"/>
          <w:sz w:val="28"/>
          <w:szCs w:val="28"/>
        </w:rPr>
        <w:t xml:space="preserve">10.03.2021, 18.03.2021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34FBE" w:rsidRDefault="00634FBE" w:rsidP="00634F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Pr="008B1F8A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</w:t>
      </w:r>
      <w:r w:rsidR="005D70F9">
        <w:rPr>
          <w:rFonts w:ascii="Times New Roman" w:hAnsi="Times New Roman" w:cs="Times New Roman"/>
          <w:sz w:val="28"/>
          <w:szCs w:val="28"/>
        </w:rPr>
        <w:t>бличных слушаний состоится 19.03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.2021 г. в 14.00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34FBE" w:rsidRDefault="00634FBE" w:rsidP="00634F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13.00 ч.</w:t>
      </w:r>
    </w:p>
    <w:p w:rsidR="00634FBE" w:rsidRDefault="00634FBE" w:rsidP="00634FB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34FBE" w:rsidRDefault="00634FBE" w:rsidP="00634FBE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34FBE" w:rsidRDefault="00634FBE" w:rsidP="00634FBE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634FBE" w:rsidRDefault="00634FBE" w:rsidP="00634F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567BF" w:rsidRDefault="00634FBE" w:rsidP="00634FBE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r>
        <w:rPr>
          <w:sz w:val="28"/>
          <w:szCs w:val="28"/>
        </w:rPr>
        <w:t xml:space="preserve">Хохольского городского поселения                                           А. Ю. Родивилов      </w:t>
      </w: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567BF" w:rsidRDefault="009567BF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9567BF">
        <w:rPr>
          <w:b/>
          <w:color w:val="000000"/>
          <w:spacing w:val="6"/>
          <w:sz w:val="24"/>
          <w:szCs w:val="24"/>
        </w:rPr>
        <w:t>24.0</w:t>
      </w:r>
      <w:r w:rsidR="00B15D5E">
        <w:rPr>
          <w:b/>
          <w:color w:val="000000"/>
          <w:spacing w:val="6"/>
          <w:sz w:val="24"/>
          <w:szCs w:val="24"/>
        </w:rPr>
        <w:t>2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F9D" w:rsidRDefault="00AB6F9D" w:rsidP="00E83DC4">
      <w:r>
        <w:separator/>
      </w:r>
    </w:p>
  </w:endnote>
  <w:endnote w:type="continuationSeparator" w:id="0">
    <w:p w:rsidR="00AB6F9D" w:rsidRDefault="00AB6F9D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F9D" w:rsidRDefault="00AB6F9D" w:rsidP="00E83DC4">
      <w:r>
        <w:separator/>
      </w:r>
    </w:p>
  </w:footnote>
  <w:footnote w:type="continuationSeparator" w:id="0">
    <w:p w:rsidR="00AB6F9D" w:rsidRDefault="00AB6F9D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AFEBE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16</cp:revision>
  <cp:lastPrinted>2021-02-24T11:58:00Z</cp:lastPrinted>
  <dcterms:created xsi:type="dcterms:W3CDTF">2020-02-18T11:22:00Z</dcterms:created>
  <dcterms:modified xsi:type="dcterms:W3CDTF">2021-03-01T08:08:00Z</dcterms:modified>
</cp:coreProperties>
</file>