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6" w:rsidRDefault="00AA4978">
      <w:pPr>
        <w:shd w:val="clear" w:color="auto" w:fill="FFFFFF"/>
        <w:spacing w:line="326" w:lineRule="exact"/>
        <w:ind w:right="134"/>
        <w:jc w:val="center"/>
      </w:pPr>
      <w:r>
        <w:rPr>
          <w:b/>
          <w:bCs/>
          <w:spacing w:val="-1"/>
          <w:sz w:val="28"/>
          <w:szCs w:val="28"/>
        </w:rPr>
        <w:t>АДМИНИСТРАЦИЯ ХОХОЛЬСКОГО ГОРОДСКОГО ПОСЕЛЕНИЯ</w:t>
      </w:r>
    </w:p>
    <w:p w:rsidR="00984396" w:rsidRDefault="00AA4978">
      <w:pPr>
        <w:shd w:val="clear" w:color="auto" w:fill="FFFFFF"/>
        <w:spacing w:line="326" w:lineRule="exact"/>
        <w:ind w:right="144"/>
        <w:jc w:val="center"/>
      </w:pPr>
      <w:r>
        <w:rPr>
          <w:b/>
          <w:bCs/>
          <w:sz w:val="28"/>
          <w:szCs w:val="28"/>
        </w:rPr>
        <w:t>ХОХОЛЬСКОГО МУНИЦИПАЛЬНОГО РАЙОНА</w:t>
      </w:r>
    </w:p>
    <w:p w:rsidR="00984396" w:rsidRDefault="00AA4978">
      <w:pPr>
        <w:shd w:val="clear" w:color="auto" w:fill="FFFFFF"/>
        <w:spacing w:line="326" w:lineRule="exact"/>
        <w:ind w:right="134"/>
        <w:jc w:val="center"/>
      </w:pPr>
      <w:r>
        <w:rPr>
          <w:b/>
          <w:bCs/>
          <w:sz w:val="28"/>
          <w:szCs w:val="28"/>
        </w:rPr>
        <w:t>ВОРОНЕЖСКОЙ ОБЛАСТИ</w:t>
      </w:r>
    </w:p>
    <w:p w:rsidR="00984396" w:rsidRDefault="00AA4978">
      <w:pPr>
        <w:shd w:val="clear" w:color="auto" w:fill="FFFFFF"/>
        <w:spacing w:before="197"/>
        <w:ind w:right="139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984396" w:rsidRDefault="00AA4978">
      <w:pPr>
        <w:shd w:val="clear" w:color="auto" w:fill="FFFFFF"/>
        <w:spacing w:before="624" w:line="370" w:lineRule="exact"/>
        <w:ind w:left="610" w:right="5376" w:hanging="610"/>
      </w:pPr>
      <w:r>
        <w:rPr>
          <w:spacing w:val="-1"/>
          <w:sz w:val="28"/>
          <w:szCs w:val="28"/>
          <w:u w:val="single"/>
        </w:rPr>
        <w:t xml:space="preserve">от </w:t>
      </w:r>
      <w:r w:rsidR="00D12684">
        <w:rPr>
          <w:spacing w:val="-1"/>
          <w:sz w:val="28"/>
          <w:szCs w:val="28"/>
          <w:u w:val="single"/>
        </w:rPr>
        <w:t>06</w:t>
      </w:r>
      <w:r>
        <w:rPr>
          <w:spacing w:val="-1"/>
          <w:sz w:val="28"/>
          <w:szCs w:val="28"/>
          <w:u w:val="single"/>
        </w:rPr>
        <w:t xml:space="preserve"> апреля 20</w:t>
      </w:r>
      <w:r w:rsidR="00D12684">
        <w:rPr>
          <w:spacing w:val="-1"/>
          <w:sz w:val="28"/>
          <w:szCs w:val="28"/>
          <w:u w:val="single"/>
        </w:rPr>
        <w:t xml:space="preserve">20 </w:t>
      </w:r>
      <w:r>
        <w:rPr>
          <w:spacing w:val="-1"/>
          <w:sz w:val="28"/>
          <w:szCs w:val="28"/>
          <w:u w:val="single"/>
        </w:rPr>
        <w:t xml:space="preserve">года № </w:t>
      </w:r>
      <w:r w:rsidR="00D12684">
        <w:rPr>
          <w:spacing w:val="-1"/>
          <w:sz w:val="28"/>
          <w:szCs w:val="28"/>
          <w:u w:val="single"/>
        </w:rPr>
        <w:t>131</w:t>
      </w:r>
      <w:r>
        <w:rPr>
          <w:spacing w:val="-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охольский</w:t>
      </w:r>
    </w:p>
    <w:p w:rsidR="00984396" w:rsidRDefault="00AA4978">
      <w:pPr>
        <w:shd w:val="clear" w:color="auto" w:fill="FFFFFF"/>
        <w:spacing w:before="389" w:line="374" w:lineRule="exact"/>
        <w:ind w:right="5376"/>
      </w:pPr>
      <w:r>
        <w:rPr>
          <w:b/>
          <w:bCs/>
          <w:spacing w:val="-1"/>
          <w:sz w:val="28"/>
          <w:szCs w:val="28"/>
        </w:rPr>
        <w:t xml:space="preserve">Об установлении особого </w:t>
      </w:r>
      <w:r>
        <w:rPr>
          <w:b/>
          <w:bCs/>
          <w:spacing w:val="-3"/>
          <w:sz w:val="28"/>
          <w:szCs w:val="28"/>
        </w:rPr>
        <w:t xml:space="preserve">противопожарного режима на </w:t>
      </w:r>
      <w:r>
        <w:rPr>
          <w:b/>
          <w:bCs/>
          <w:sz w:val="28"/>
          <w:szCs w:val="28"/>
        </w:rPr>
        <w:t xml:space="preserve">территории Хохольского </w:t>
      </w:r>
      <w:r>
        <w:rPr>
          <w:b/>
          <w:bCs/>
          <w:spacing w:val="-1"/>
          <w:sz w:val="28"/>
          <w:szCs w:val="28"/>
        </w:rPr>
        <w:t>городского поселения</w:t>
      </w:r>
    </w:p>
    <w:p w:rsidR="00984396" w:rsidRDefault="00AA4978">
      <w:pPr>
        <w:shd w:val="clear" w:color="auto" w:fill="FFFFFF"/>
        <w:spacing w:before="379" w:line="374" w:lineRule="exact"/>
        <w:ind w:left="5" w:right="10" w:firstLine="691"/>
        <w:jc w:val="both"/>
      </w:pPr>
      <w:proofErr w:type="gramStart"/>
      <w:r>
        <w:rPr>
          <w:sz w:val="28"/>
          <w:szCs w:val="28"/>
        </w:rPr>
        <w:t xml:space="preserve">В соответствии </w:t>
      </w:r>
      <w:r w:rsidR="00D12684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D1268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12684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21.12.1994 № 69-ФЗ "О пожарной безопасности", </w:t>
      </w:r>
      <w:r w:rsidR="0082490E">
        <w:rPr>
          <w:sz w:val="28"/>
          <w:szCs w:val="28"/>
        </w:rPr>
        <w:t xml:space="preserve">Законом Воронежской области от 02.12.2004 №87-ОЗ «О пожарной безопасности в Воронежской области», постановлением правительства Воронежской области от 22.05.2009 №435 «Об утверждении Положения о порядке установления особого противопожарного режима на территории Воронежской области» 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целях защиты населения и территории поселения от чрезвычайных ситуаций,</w:t>
      </w:r>
      <w:proofErr w:type="gramEnd"/>
    </w:p>
    <w:p w:rsidR="00984396" w:rsidRDefault="00AA4978">
      <w:pPr>
        <w:shd w:val="clear" w:color="auto" w:fill="FFFFFF"/>
        <w:spacing w:before="10" w:line="374" w:lineRule="exact"/>
        <w:ind w:left="3787"/>
      </w:pPr>
      <w:r>
        <w:rPr>
          <w:b/>
          <w:bCs/>
          <w:spacing w:val="-2"/>
          <w:sz w:val="28"/>
          <w:szCs w:val="28"/>
        </w:rPr>
        <w:t>ПОСТАНОВЛЯЮ:</w:t>
      </w:r>
    </w:p>
    <w:p w:rsidR="00984396" w:rsidRDefault="00AA4978">
      <w:pPr>
        <w:shd w:val="clear" w:color="auto" w:fill="FFFFFF"/>
        <w:tabs>
          <w:tab w:val="left" w:pos="1056"/>
        </w:tabs>
        <w:spacing w:line="374" w:lineRule="exact"/>
        <w:ind w:left="24" w:right="14" w:firstLine="715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>Установить на территории Хохольского городского поселения с</w:t>
      </w:r>
      <w:r>
        <w:rPr>
          <w:sz w:val="28"/>
          <w:szCs w:val="28"/>
        </w:rPr>
        <w:br/>
      </w:r>
      <w:r w:rsidR="0082490E">
        <w:rPr>
          <w:sz w:val="28"/>
          <w:szCs w:val="28"/>
        </w:rPr>
        <w:t>01.</w:t>
      </w:r>
      <w:r>
        <w:rPr>
          <w:sz w:val="28"/>
          <w:szCs w:val="28"/>
        </w:rPr>
        <w:t>04.20</w:t>
      </w:r>
      <w:r w:rsidR="0082490E">
        <w:rPr>
          <w:sz w:val="28"/>
          <w:szCs w:val="28"/>
        </w:rPr>
        <w:t>20</w:t>
      </w:r>
      <w:r>
        <w:rPr>
          <w:sz w:val="28"/>
          <w:szCs w:val="28"/>
        </w:rPr>
        <w:t>г. особый противопожарный режим.</w:t>
      </w:r>
    </w:p>
    <w:p w:rsidR="00984396" w:rsidRDefault="00AA4978">
      <w:pPr>
        <w:shd w:val="clear" w:color="auto" w:fill="FFFFFF"/>
        <w:tabs>
          <w:tab w:val="left" w:pos="1243"/>
        </w:tabs>
        <w:spacing w:line="374" w:lineRule="exact"/>
        <w:ind w:left="715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На    период    действия    особого    противопожарного    режима:</w:t>
      </w:r>
    </w:p>
    <w:p w:rsidR="00984396" w:rsidRDefault="00AA4978" w:rsidP="00AA497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74" w:lineRule="exact"/>
        <w:ind w:left="706"/>
        <w:rPr>
          <w:spacing w:val="-6"/>
          <w:sz w:val="28"/>
          <w:szCs w:val="28"/>
        </w:rPr>
      </w:pPr>
      <w:r>
        <w:rPr>
          <w:sz w:val="28"/>
          <w:szCs w:val="28"/>
        </w:rPr>
        <w:t>Запретить гражданам посещение лесов;</w:t>
      </w:r>
    </w:p>
    <w:p w:rsidR="00984396" w:rsidRDefault="00AA4978" w:rsidP="00AA4978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74" w:lineRule="exact"/>
        <w:ind w:left="24" w:firstLine="68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Запретить разведение костров, сжигание сухой травы, мусора в границах поселени</w:t>
      </w:r>
      <w:r w:rsidR="002C6FCC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984396" w:rsidRDefault="00984396">
      <w:pPr>
        <w:rPr>
          <w:sz w:val="2"/>
          <w:szCs w:val="2"/>
        </w:rPr>
      </w:pPr>
    </w:p>
    <w:p w:rsidR="00984396" w:rsidRDefault="00AA4978" w:rsidP="00AA4978">
      <w:pPr>
        <w:numPr>
          <w:ilvl w:val="0"/>
          <w:numId w:val="2"/>
        </w:numPr>
        <w:shd w:val="clear" w:color="auto" w:fill="FFFFFF"/>
        <w:tabs>
          <w:tab w:val="left" w:pos="1286"/>
        </w:tabs>
        <w:spacing w:line="374" w:lineRule="exact"/>
        <w:ind w:left="29" w:firstLine="701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Запретить организациям независимо от организационно-правовой </w:t>
      </w:r>
      <w:r>
        <w:rPr>
          <w:sz w:val="28"/>
          <w:szCs w:val="28"/>
        </w:rPr>
        <w:t>формы проведение пожароопасных работ, в том числе проведение сельско</w:t>
      </w:r>
      <w:r>
        <w:rPr>
          <w:sz w:val="28"/>
          <w:szCs w:val="28"/>
        </w:rPr>
        <w:softHyphen/>
        <w:t>хозяйственных палов, сжигание стерни, пожнивных остатков и разведение костров на полях, сжигание мусора;</w:t>
      </w:r>
    </w:p>
    <w:p w:rsidR="00984396" w:rsidRDefault="00AA4978" w:rsidP="00AA4978">
      <w:pPr>
        <w:numPr>
          <w:ilvl w:val="0"/>
          <w:numId w:val="2"/>
        </w:numPr>
        <w:shd w:val="clear" w:color="auto" w:fill="FFFFFF"/>
        <w:tabs>
          <w:tab w:val="left" w:pos="1286"/>
        </w:tabs>
        <w:spacing w:before="5" w:line="374" w:lineRule="exact"/>
        <w:ind w:left="730"/>
        <w:rPr>
          <w:spacing w:val="-8"/>
          <w:sz w:val="28"/>
          <w:szCs w:val="28"/>
        </w:rPr>
      </w:pPr>
      <w:r>
        <w:rPr>
          <w:sz w:val="28"/>
          <w:szCs w:val="28"/>
        </w:rPr>
        <w:t>Запретить сжигание порубочных остатков.</w:t>
      </w:r>
    </w:p>
    <w:p w:rsidR="004841D5" w:rsidRDefault="00AA4978" w:rsidP="002C6FCC">
      <w:pPr>
        <w:shd w:val="clear" w:color="auto" w:fill="FFFFFF"/>
        <w:tabs>
          <w:tab w:val="left" w:pos="1046"/>
        </w:tabs>
        <w:spacing w:line="374" w:lineRule="exact"/>
        <w:ind w:left="730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 w:rsidR="002C6FCC">
        <w:rPr>
          <w:sz w:val="28"/>
          <w:szCs w:val="28"/>
        </w:rPr>
        <w:t>Произвести опашку территорий поселения со стороны лесных угодий на ширину не менее 6 метров, очистить территорию, примыкающую к жилым строениям, от сухой травы.</w:t>
      </w:r>
    </w:p>
    <w:p w:rsidR="004841D5" w:rsidRDefault="004841D5" w:rsidP="004841D5">
      <w:pPr>
        <w:numPr>
          <w:ilvl w:val="0"/>
          <w:numId w:val="3"/>
        </w:numPr>
        <w:shd w:val="clear" w:color="auto" w:fill="FFFFFF"/>
        <w:tabs>
          <w:tab w:val="left" w:pos="1018"/>
        </w:tabs>
        <w:spacing w:before="5" w:line="374" w:lineRule="exact"/>
        <w:ind w:left="5" w:right="43" w:firstLine="701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Создать мобильные группы патрулирования и реагирования на воз</w:t>
      </w:r>
      <w:r>
        <w:rPr>
          <w:spacing w:val="-1"/>
          <w:sz w:val="28"/>
          <w:szCs w:val="28"/>
        </w:rPr>
        <w:softHyphen/>
        <w:t>никающие очаги природных пожаров, укомплектованные ранцевыми лесны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ми огнетушителями и лопатами</w:t>
      </w:r>
    </w:p>
    <w:p w:rsidR="004841D5" w:rsidRDefault="004841D5" w:rsidP="004841D5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74" w:lineRule="exact"/>
        <w:ind w:left="5" w:right="34" w:firstLine="70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Проверить противопожарные разрывы и минерализованные полосы </w:t>
      </w:r>
      <w:r>
        <w:rPr>
          <w:sz w:val="28"/>
          <w:szCs w:val="28"/>
        </w:rPr>
        <w:lastRenderedPageBreak/>
        <w:t>вокруг населенных пунктов, садоводческих, огороднических и дачных не</w:t>
      </w:r>
      <w:r>
        <w:rPr>
          <w:sz w:val="28"/>
          <w:szCs w:val="28"/>
        </w:rPr>
        <w:softHyphen/>
        <w:t>коммерческих объединений граждан, объектов экономики на соответствие установленным требованиям, в случае их отсутствия принять меры по их устройству.</w:t>
      </w:r>
    </w:p>
    <w:p w:rsidR="004841D5" w:rsidRDefault="004841D5" w:rsidP="004841D5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74" w:lineRule="exact"/>
        <w:ind w:left="5" w:right="43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Привлечь от организаций на тушение пожаров дополнительное ко</w:t>
      </w:r>
      <w:r>
        <w:rPr>
          <w:sz w:val="28"/>
          <w:szCs w:val="28"/>
        </w:rPr>
        <w:softHyphen/>
        <w:t>личество водовозной и землеройной техники.</w:t>
      </w:r>
    </w:p>
    <w:p w:rsidR="004841D5" w:rsidRDefault="004841D5" w:rsidP="004841D5">
      <w:pPr>
        <w:rPr>
          <w:sz w:val="2"/>
          <w:szCs w:val="2"/>
        </w:rPr>
      </w:pPr>
    </w:p>
    <w:p w:rsidR="004841D5" w:rsidRDefault="004841D5" w:rsidP="004841D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4" w:lineRule="exact"/>
        <w:ind w:left="19" w:right="38" w:firstLine="706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Обеспечить беспрепятственный подъезд пожарной техники к местам </w:t>
      </w:r>
      <w:r>
        <w:rPr>
          <w:sz w:val="28"/>
          <w:szCs w:val="28"/>
        </w:rPr>
        <w:t>пожаров и свободный доступ к источникам противопожарного водоснабже</w:t>
      </w:r>
      <w:r>
        <w:rPr>
          <w:sz w:val="28"/>
          <w:szCs w:val="28"/>
        </w:rPr>
        <w:softHyphen/>
        <w:t>ния.</w:t>
      </w:r>
    </w:p>
    <w:p w:rsidR="004841D5" w:rsidRDefault="004841D5" w:rsidP="004841D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4" w:lineRule="exact"/>
        <w:ind w:left="19" w:right="34" w:firstLine="7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Предусмотреть подвоз воды для заправки пожарных машин при ло</w:t>
      </w:r>
      <w:r>
        <w:rPr>
          <w:sz w:val="28"/>
          <w:szCs w:val="28"/>
        </w:rPr>
        <w:softHyphen/>
        <w:t>кализации и ликвидации очагов пожаров, удаленных от источников проти</w:t>
      </w:r>
      <w:r>
        <w:rPr>
          <w:sz w:val="28"/>
          <w:szCs w:val="28"/>
        </w:rPr>
        <w:softHyphen/>
        <w:t>вопожарного водоснабжения.</w:t>
      </w:r>
    </w:p>
    <w:p w:rsidR="004841D5" w:rsidRDefault="004841D5" w:rsidP="004841D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4" w:lineRule="exact"/>
        <w:ind w:left="19" w:right="34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Дооборудовать места забора воды для средств пожаротушения из природных источников.</w:t>
      </w:r>
    </w:p>
    <w:p w:rsidR="004841D5" w:rsidRDefault="004841D5" w:rsidP="004841D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4" w:lineRule="exact"/>
        <w:ind w:left="19" w:right="24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Совместно с сотрудниками ОНД Главного управления МЧС России по Воронежской области организовать проведение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для ознакомления жителей с требованиями по обеспечению мер пожарной безо</w:t>
      </w:r>
      <w:r>
        <w:rPr>
          <w:sz w:val="28"/>
          <w:szCs w:val="28"/>
        </w:rPr>
        <w:softHyphen/>
        <w:t>пасности.</w:t>
      </w:r>
    </w:p>
    <w:p w:rsidR="004841D5" w:rsidRDefault="004841D5" w:rsidP="004841D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374" w:lineRule="exact"/>
        <w:ind w:left="19" w:right="19" w:firstLine="70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Разместить информационные стенды, баннеры с информацией для населения о соблюдении требований пожарной безопасности.</w:t>
      </w:r>
    </w:p>
    <w:p w:rsidR="004841D5" w:rsidRDefault="004841D5" w:rsidP="004841D5">
      <w:pPr>
        <w:shd w:val="clear" w:color="auto" w:fill="FFFFFF"/>
        <w:tabs>
          <w:tab w:val="left" w:pos="1162"/>
        </w:tabs>
        <w:spacing w:line="374" w:lineRule="exact"/>
        <w:ind w:left="768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  <w:t>Провести работу с руководителями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предприятий:</w:t>
      </w:r>
    </w:p>
    <w:p w:rsidR="004841D5" w:rsidRDefault="004841D5" w:rsidP="004841D5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74" w:lineRule="exact"/>
        <w:ind w:left="34" w:right="10" w:firstLine="73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По недопущению проведения неконтролируемых сельскохозяйст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венных палов, сжигания мусора и разведения костров на подведомственных землях;</w:t>
      </w:r>
    </w:p>
    <w:p w:rsidR="004841D5" w:rsidRDefault="004841D5" w:rsidP="004841D5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74" w:lineRule="exact"/>
        <w:ind w:left="34" w:right="14" w:firstLine="73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 выделению имеющейся техники для целей пожаротушения, подвоза воды и проведения опашки.</w:t>
      </w:r>
    </w:p>
    <w:p w:rsidR="004841D5" w:rsidRDefault="004841D5" w:rsidP="002C6FCC">
      <w:pPr>
        <w:shd w:val="clear" w:color="auto" w:fill="FFFFFF"/>
        <w:tabs>
          <w:tab w:val="left" w:pos="1162"/>
        </w:tabs>
        <w:spacing w:line="374" w:lineRule="exact"/>
        <w:ind w:left="34" w:right="5" w:firstLine="734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 w:rsidR="002C6FCC">
        <w:rPr>
          <w:sz w:val="28"/>
          <w:szCs w:val="28"/>
        </w:rPr>
        <w:t xml:space="preserve">Назначить </w:t>
      </w:r>
      <w:proofErr w:type="gramStart"/>
      <w:r w:rsidR="002C6FCC">
        <w:rPr>
          <w:sz w:val="28"/>
          <w:szCs w:val="28"/>
        </w:rPr>
        <w:t>ответственным</w:t>
      </w:r>
      <w:proofErr w:type="gramEnd"/>
      <w:r w:rsidR="002C6FCC">
        <w:rPr>
          <w:sz w:val="28"/>
          <w:szCs w:val="28"/>
        </w:rPr>
        <w:t xml:space="preserve"> за организацию выполнения требований пожарной безопасности в Хохольском городском поселении старшего инспектора по благоустройству </w:t>
      </w:r>
      <w:proofErr w:type="spellStart"/>
      <w:r w:rsidR="002C6FCC">
        <w:rPr>
          <w:sz w:val="28"/>
          <w:szCs w:val="28"/>
        </w:rPr>
        <w:t>Салогубова</w:t>
      </w:r>
      <w:proofErr w:type="spellEnd"/>
      <w:r w:rsidR="002C6FCC">
        <w:rPr>
          <w:sz w:val="28"/>
          <w:szCs w:val="28"/>
        </w:rPr>
        <w:t xml:space="preserve"> В.В.</w:t>
      </w:r>
    </w:p>
    <w:p w:rsidR="004841D5" w:rsidRDefault="002C6FCC" w:rsidP="002C6FCC">
      <w:pPr>
        <w:shd w:val="clear" w:color="auto" w:fill="FFFFFF"/>
        <w:tabs>
          <w:tab w:val="left" w:pos="2501"/>
        </w:tabs>
        <w:spacing w:line="374" w:lineRule="exact"/>
        <w:jc w:val="both"/>
      </w:pPr>
      <w:r>
        <w:rPr>
          <w:sz w:val="28"/>
          <w:szCs w:val="28"/>
        </w:rPr>
        <w:t xml:space="preserve">            </w:t>
      </w:r>
      <w:r w:rsidR="004841D5">
        <w:rPr>
          <w:sz w:val="28"/>
          <w:szCs w:val="28"/>
        </w:rPr>
        <w:t>12. Контроль исполнения настоящего постановления оставляю за со</w:t>
      </w:r>
      <w:r w:rsidR="004841D5">
        <w:rPr>
          <w:spacing w:val="-7"/>
          <w:sz w:val="28"/>
          <w:szCs w:val="28"/>
        </w:rPr>
        <w:t>бой.</w:t>
      </w:r>
    </w:p>
    <w:p w:rsidR="004841D5" w:rsidRDefault="004841D5">
      <w:pPr>
        <w:shd w:val="clear" w:color="auto" w:fill="FFFFFF"/>
        <w:tabs>
          <w:tab w:val="left" w:pos="1046"/>
        </w:tabs>
        <w:spacing w:line="374" w:lineRule="exact"/>
        <w:ind w:left="730"/>
      </w:pPr>
    </w:p>
    <w:p w:rsidR="004841D5" w:rsidRDefault="00A41A45">
      <w:pPr>
        <w:shd w:val="clear" w:color="auto" w:fill="FFFFFF"/>
        <w:tabs>
          <w:tab w:val="left" w:pos="1046"/>
        </w:tabs>
        <w:spacing w:line="374" w:lineRule="exact"/>
        <w:ind w:left="730"/>
        <w:rPr>
          <w:sz w:val="28"/>
          <w:szCs w:val="28"/>
        </w:rPr>
      </w:pPr>
      <w:r>
        <w:rPr>
          <w:sz w:val="28"/>
          <w:szCs w:val="28"/>
        </w:rPr>
        <w:t>Г</w:t>
      </w:r>
      <w:r w:rsidR="004841D5" w:rsidRPr="004841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41D5" w:rsidRPr="004841D5">
        <w:rPr>
          <w:sz w:val="28"/>
          <w:szCs w:val="28"/>
        </w:rPr>
        <w:t xml:space="preserve"> администрации</w:t>
      </w:r>
    </w:p>
    <w:p w:rsidR="004841D5" w:rsidRPr="004841D5" w:rsidRDefault="004841D5">
      <w:pPr>
        <w:shd w:val="clear" w:color="auto" w:fill="FFFFFF"/>
        <w:tabs>
          <w:tab w:val="left" w:pos="1046"/>
        </w:tabs>
        <w:spacing w:line="374" w:lineRule="exact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Хохольского городского поселения                            </w:t>
      </w:r>
      <w:proofErr w:type="spellStart"/>
      <w:r>
        <w:rPr>
          <w:sz w:val="28"/>
          <w:szCs w:val="28"/>
        </w:rPr>
        <w:t>А.Ю.Родивилов</w:t>
      </w:r>
      <w:proofErr w:type="spellEnd"/>
    </w:p>
    <w:sectPr w:rsidR="004841D5" w:rsidRPr="004841D5" w:rsidSect="00984396">
      <w:type w:val="continuous"/>
      <w:pgSz w:w="11909" w:h="16834"/>
      <w:pgMar w:top="1298" w:right="1008" w:bottom="360" w:left="156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BD0"/>
    <w:multiLevelType w:val="singleLevel"/>
    <w:tmpl w:val="12163D8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239E12AA"/>
    <w:multiLevelType w:val="singleLevel"/>
    <w:tmpl w:val="5038DC2E"/>
    <w:lvl w:ilvl="0">
      <w:start w:val="3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4E4B64F2"/>
    <w:multiLevelType w:val="singleLevel"/>
    <w:tmpl w:val="E79E1F96"/>
    <w:lvl w:ilvl="0">
      <w:start w:val="1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">
    <w:nsid w:val="5C9D42DB"/>
    <w:multiLevelType w:val="singleLevel"/>
    <w:tmpl w:val="FAE012AE"/>
    <w:lvl w:ilvl="0">
      <w:start w:val="1"/>
      <w:numFmt w:val="decimal"/>
      <w:lvlText w:val="1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6E6C0754"/>
    <w:multiLevelType w:val="singleLevel"/>
    <w:tmpl w:val="8F6806A2"/>
    <w:lvl w:ilvl="0">
      <w:start w:val="1"/>
      <w:numFmt w:val="decimal"/>
      <w:lvlText w:val="10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>
    <w:nsid w:val="701B7ED7"/>
    <w:multiLevelType w:val="singleLevel"/>
    <w:tmpl w:val="C6CAD98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78"/>
    <w:rsid w:val="002C6FCC"/>
    <w:rsid w:val="004841D5"/>
    <w:rsid w:val="008177B9"/>
    <w:rsid w:val="0082490E"/>
    <w:rsid w:val="00871FAC"/>
    <w:rsid w:val="00984396"/>
    <w:rsid w:val="009C3896"/>
    <w:rsid w:val="00A41A45"/>
    <w:rsid w:val="00AA4978"/>
    <w:rsid w:val="00C83587"/>
    <w:rsid w:val="00D12684"/>
    <w:rsid w:val="00E1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2020-04-06T09:46:00Z</dcterms:created>
  <dcterms:modified xsi:type="dcterms:W3CDTF">2020-04-07T05:28:00Z</dcterms:modified>
</cp:coreProperties>
</file>