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44" w:rsidRDefault="00BD12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1244" w:rsidRDefault="00BD1244">
      <w:pPr>
        <w:pStyle w:val="ConsPlusNormal"/>
        <w:jc w:val="both"/>
        <w:outlineLvl w:val="0"/>
      </w:pPr>
    </w:p>
    <w:p w:rsidR="00BD1244" w:rsidRDefault="00BD1244">
      <w:pPr>
        <w:pStyle w:val="ConsPlusTitle"/>
        <w:jc w:val="center"/>
      </w:pPr>
      <w:r>
        <w:t>ПЛЕНУМ ВЕРХОВНОГО СУДА РОССИЙСКОЙ ФЕДЕРАЦИИ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ПОСТАНОВЛЕНИЕ</w:t>
      </w:r>
    </w:p>
    <w:p w:rsidR="00BD1244" w:rsidRDefault="00BD1244">
      <w:pPr>
        <w:pStyle w:val="ConsPlusTitle"/>
        <w:jc w:val="center"/>
      </w:pPr>
      <w:r>
        <w:t>от 28 ноября 2017 г. N 46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О НЕКОТОРЫХ ВОПРОСАХ,</w:t>
      </w:r>
    </w:p>
    <w:p w:rsidR="00BD1244" w:rsidRDefault="00BD1244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BD1244" w:rsidRDefault="00BD1244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BD1244" w:rsidRDefault="00BD1244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ind w:firstLine="540"/>
        <w:jc w:val="both"/>
      </w:pPr>
      <w:proofErr w:type="gramStart"/>
      <w: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</w:t>
      </w:r>
      <w:proofErr w:type="gramEnd"/>
      <w:r>
        <w:t xml:space="preserve"> разъяснения: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proofErr w:type="gramStart"/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Исходя из взаимосвязанных положений </w:t>
      </w:r>
      <w:hyperlink r:id="rId11" w:history="1">
        <w:r>
          <w:rPr>
            <w:color w:val="0000FF"/>
          </w:rPr>
          <w:t>частей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proofErr w:type="gramEnd"/>
      <w:r>
        <w:t xml:space="preserve"> (</w:t>
      </w:r>
      <w:proofErr w:type="gramStart"/>
      <w: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и обязанности, предусмотренные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рассмотрении дел об административных правонарушениях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следует учитывать, что предусмотренная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решении вопроса о привлечении к административной ответственности по </w:t>
      </w:r>
      <w:hyperlink r:id="rId19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необходимо принимать во внимание, что под указанными в </w:t>
      </w:r>
      <w:hyperlink r:id="rId20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</w:t>
      </w:r>
      <w:proofErr w:type="gramEnd"/>
      <w:r>
        <w:t xml:space="preserve"> </w:t>
      </w:r>
      <w:proofErr w:type="gramStart"/>
      <w:r>
        <w:t>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</w:t>
      </w:r>
      <w:proofErr w:type="gramEnd"/>
      <w:r>
        <w:t>) договора.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5. Судьям следует учитывать, что ограничения, налагаемые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бывшего</w:t>
      </w:r>
      <w:proofErr w:type="gramEnd"/>
      <w:r>
        <w:t xml:space="preserve">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>
        <w:t xml:space="preserve">муниципальный) </w:t>
      </w:r>
      <w:proofErr w:type="gramEnd"/>
      <w: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gramStart"/>
      <w:r>
        <w:t xml:space="preserve">исходя из смысла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</w:t>
      </w:r>
      <w:proofErr w:type="gramEnd"/>
      <w:r>
        <w:t xml:space="preserve"> организации независимо от их организационно-правовой формы.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рассмотрении дел о привлечении к административной ответственности по </w:t>
      </w:r>
      <w:hyperlink r:id="rId23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следует учитывать, что предусмотренная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Не является нарушением требований </w:t>
      </w:r>
      <w:hyperlink r:id="rId25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</w:t>
      </w:r>
      <w:proofErr w:type="gramEnd"/>
      <w:r>
        <w:t xml:space="preserve"> работодателя (внутреннее совместительство).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7" w:history="1">
        <w:r>
          <w:rPr>
            <w:color w:val="0000FF"/>
          </w:rPr>
          <w:t>5 статьи 5.27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поскольку данный срок предусмотрен для выполнения</w:t>
      </w:r>
      <w:proofErr w:type="gramEnd"/>
      <w:r>
        <w:t xml:space="preserve"> работодателем обязанности, предусмотренной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Предусмотренный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  <w:proofErr w:type="gramEnd"/>
      <w:r>
        <w:t xml:space="preserve">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Субъектами административных правонарушений, предусмотренных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5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6" w:history="1">
        <w:r>
          <w:rPr>
            <w:color w:val="0000FF"/>
          </w:rPr>
          <w:t>статье 2.4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8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39" w:history="1">
        <w:r>
          <w:rPr>
            <w:color w:val="0000FF"/>
          </w:rPr>
          <w:t>части 1 статьи 1.5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</w:t>
      </w:r>
      <w:proofErr w:type="gramStart"/>
      <w:r>
        <w:t xml:space="preserve">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и привлечения его к административной ответственности в качестве должностного лица.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подлежит должностное лицо, подписавшее с бывшим государственным (муниципальным) служащим трудовой договор.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Обратить внимание судей на то, что исходя из толкования </w:t>
      </w:r>
      <w:hyperlink r:id="rId46" w:history="1">
        <w:r>
          <w:rPr>
            <w:color w:val="0000FF"/>
          </w:rPr>
          <w:t>части 3 статьи 2.1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привлечение к административной ответственности по </w:t>
      </w:r>
      <w:hyperlink r:id="rId47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</w:t>
      </w:r>
      <w:proofErr w:type="gramStart"/>
      <w:r>
        <w:t>наказания</w:t>
      </w:r>
      <w:proofErr w:type="gramEnd"/>
      <w:r>
        <w:t xml:space="preserve">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</w:t>
      </w:r>
      <w:proofErr w:type="gramEnd"/>
      <w:r>
        <w:t xml:space="preserve"> учета, </w:t>
      </w:r>
      <w:proofErr w:type="gramStart"/>
      <w:r>
        <w:t>военном</w:t>
      </w:r>
      <w:proofErr w:type="gramEnd"/>
      <w:r>
        <w:t xml:space="preserve">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49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(</w:t>
      </w:r>
      <w:hyperlink r:id="rId50" w:history="1">
        <w:r>
          <w:rPr>
            <w:color w:val="0000FF"/>
          </w:rPr>
          <w:t>части 2</w:t>
        </w:r>
      </w:hyperlink>
      <w:r>
        <w:t xml:space="preserve">, </w:t>
      </w:r>
      <w:hyperlink r:id="rId51" w:history="1">
        <w:r>
          <w:rPr>
            <w:color w:val="0000FF"/>
          </w:rPr>
          <w:t>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</w:t>
      </w:r>
      <w:proofErr w:type="gramEnd"/>
      <w:r>
        <w:t xml:space="preserve"> </w:t>
      </w:r>
      <w:hyperlink r:id="rId53" w:history="1">
        <w:r>
          <w:rPr>
            <w:color w:val="0000FF"/>
          </w:rPr>
          <w:t>статьи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(</w:t>
      </w:r>
      <w:hyperlink r:id="rId54" w:history="1">
        <w:r>
          <w:rPr>
            <w:color w:val="0000FF"/>
          </w:rPr>
          <w:t>часть 3</w:t>
        </w:r>
      </w:hyperlink>
      <w:r>
        <w:t xml:space="preserve"> и </w:t>
      </w:r>
      <w:hyperlink r:id="rId55" w:history="1">
        <w:r>
          <w:rPr>
            <w:color w:val="0000FF"/>
          </w:rPr>
          <w:t>3.2 статьи 4.1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7" w:history="1">
        <w:r>
          <w:rPr>
            <w:color w:val="0000FF"/>
          </w:rPr>
          <w:t>статьи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не отвечает критериям, установленным </w:t>
      </w:r>
      <w:hyperlink r:id="rId58" w:history="1">
        <w:r>
          <w:rPr>
            <w:color w:val="0000FF"/>
          </w:rPr>
          <w:t>частью 2.2 статьи 4.1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>
          <w:rPr>
            <w:color w:val="0000FF"/>
          </w:rPr>
          <w:t>статье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случае, когда административное правонарушение, предусмотренное </w:t>
      </w:r>
      <w:hyperlink r:id="rId60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>
          <w:rPr>
            <w:color w:val="0000FF"/>
          </w:rPr>
          <w:t>часть 1 статьи 4.5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5" w:history="1">
        <w:r>
          <w:rPr>
            <w:color w:val="0000FF"/>
          </w:rPr>
          <w:t>части 4 статьи 4.1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не освобождает данное лицо от исполнения требований,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При рассмотрении дела об административном правонарушении, предусмотренном </w:t>
      </w:r>
      <w:hyperlink r:id="rId68" w:history="1">
        <w:r>
          <w:rPr>
            <w:color w:val="0000FF"/>
          </w:rPr>
          <w:t>статьей 19.29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судьям следует принимать во внимание положения </w:t>
      </w:r>
      <w:hyperlink r:id="rId69" w:history="1">
        <w:r>
          <w:rPr>
            <w:color w:val="0000FF"/>
          </w:rPr>
          <w:t>статьи 29.13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  <w:proofErr w:type="gramEnd"/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Председатель</w:t>
      </w:r>
    </w:p>
    <w:p w:rsidR="00BD1244" w:rsidRDefault="00BD1244">
      <w:pPr>
        <w:pStyle w:val="ConsPlusNormal"/>
        <w:jc w:val="right"/>
      </w:pPr>
      <w:r>
        <w:t>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В.М.ЛЕБЕДЕВ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Секретарь Пленума,</w:t>
      </w:r>
    </w:p>
    <w:p w:rsidR="00BD1244" w:rsidRDefault="00BD1244">
      <w:pPr>
        <w:pStyle w:val="ConsPlusNormal"/>
        <w:jc w:val="right"/>
      </w:pPr>
      <w:r>
        <w:t>судья 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В.В.МОМОТОВ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4F9" w:rsidRDefault="005A44F9">
      <w:bookmarkStart w:id="0" w:name="_GoBack"/>
      <w:bookmarkEnd w:id="0"/>
    </w:p>
    <w:sectPr w:rsidR="005A44F9" w:rsidSect="00CB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244"/>
    <w:rsid w:val="001031BF"/>
    <w:rsid w:val="005A44F9"/>
    <w:rsid w:val="008617C4"/>
    <w:rsid w:val="00920140"/>
    <w:rsid w:val="00BD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068A32BBA56C56D9FD8284F2B691CE059677C2E91183E6B7C683D05CA7D5FBA5E0B59A3DAANBG7H" TargetMode="External"/><Relationship Id="rId18" Type="http://schemas.openxmlformats.org/officeDocument/2006/relationships/hyperlink" Target="consultantplus://offline/ref=A3068A32BBA56C56D9FD8284F2B691CE059F74C7E51783E6B7C683D05CA7D5FBA5E0B59AN3GEH" TargetMode="External"/><Relationship Id="rId26" Type="http://schemas.openxmlformats.org/officeDocument/2006/relationships/hyperlink" Target="consultantplus://offline/ref=A3068A32BBA56C56D9FD8284F2B691CE059677C2E91183E6B7C683D05CA7D5FBA5E0B59E39A7NBG7H" TargetMode="External"/><Relationship Id="rId39" Type="http://schemas.openxmlformats.org/officeDocument/2006/relationships/hyperlink" Target="consultantplus://offline/ref=A3068A32BBA56C56D9FD8284F2B691CE059677C2E91183E6B7C683D05CA7D5FBA5E0B5983DA2B76AN4G2H" TargetMode="External"/><Relationship Id="rId21" Type="http://schemas.openxmlformats.org/officeDocument/2006/relationships/hyperlink" Target="consultantplus://offline/ref=A3068A32BBA56C56D9FD8284F2B691CE059677C2E91183E6B7C683D05CA7D5FBA5E0B59A3DAANBG7H" TargetMode="External"/><Relationship Id="rId34" Type="http://schemas.openxmlformats.org/officeDocument/2006/relationships/hyperlink" Target="consultantplus://offline/ref=A3068A32BBA56C56D9FD8284F2B691CE059F74C7E51783E6B7C683D05CNAG7H" TargetMode="External"/><Relationship Id="rId42" Type="http://schemas.openxmlformats.org/officeDocument/2006/relationships/hyperlink" Target="consultantplus://offline/ref=A3068A32BBA56C56D9FD8284F2B691CE059F74C7E51783E6B7C683D05CA7D5FBA5E0B59AN3GEH" TargetMode="External"/><Relationship Id="rId47" Type="http://schemas.openxmlformats.org/officeDocument/2006/relationships/hyperlink" Target="consultantplus://offline/ref=A3068A32BBA56C56D9FD8284F2B691CE059677C2E91183E6B7C683D05CA7D5FBA5E0B59A3DAANBG7H" TargetMode="External"/><Relationship Id="rId50" Type="http://schemas.openxmlformats.org/officeDocument/2006/relationships/hyperlink" Target="consultantplus://offline/ref=A3068A32BBA56C56D9FD8284F2B691CE059F74C7E51783E6B7C683D05CA7D5FBA5E0B59AN3GCH" TargetMode="External"/><Relationship Id="rId55" Type="http://schemas.openxmlformats.org/officeDocument/2006/relationships/hyperlink" Target="consultantplus://offline/ref=A3068A32BBA56C56D9FD8284F2B691CE059677C2E91183E6B7C683D05CA7D5FBA5E0B59F3FA5NBG1H" TargetMode="External"/><Relationship Id="rId63" Type="http://schemas.openxmlformats.org/officeDocument/2006/relationships/hyperlink" Target="consultantplus://offline/ref=A3068A32BBA56C56D9FD8284F2B691CE059677C2E91183E6B7C683D05CA7D5FBA5E0B59E34A1NBGFH" TargetMode="External"/><Relationship Id="rId68" Type="http://schemas.openxmlformats.org/officeDocument/2006/relationships/hyperlink" Target="consultantplus://offline/ref=A3068A32BBA56C56D9FD8284F2B691CE059677C2E91183E6B7C683D05CA7D5FBA5E0B59A3DAANBG7H" TargetMode="External"/><Relationship Id="rId7" Type="http://schemas.openxmlformats.org/officeDocument/2006/relationships/hyperlink" Target="consultantplus://offline/ref=A3068A32BBA56C56D9FD8284F2B691CE059E77C5E41083E6B7C683D05CA7D5FBA5E0B5983DA2B76BN4GB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068A32BBA56C56D9FD8284F2B691CE059677C2E91183E6B7C683D05CA7D5FBA5E0B59A3DAANBG7H" TargetMode="External"/><Relationship Id="rId29" Type="http://schemas.openxmlformats.org/officeDocument/2006/relationships/hyperlink" Target="consultantplus://offline/ref=A3068A32BBA56C56D9FD8284F2B691CE059677C2E91183E6B7C683D05CA7D5FBA5E0B59A3DAANBG7H" TargetMode="External"/><Relationship Id="rId11" Type="http://schemas.openxmlformats.org/officeDocument/2006/relationships/hyperlink" Target="consultantplus://offline/ref=A3068A32BBA56C56D9FD8284F2B691CE059F74C7E51783E6B7C683D05CA7D5FBA5E0B59AN3GEH" TargetMode="External"/><Relationship Id="rId24" Type="http://schemas.openxmlformats.org/officeDocument/2006/relationships/hyperlink" Target="consultantplus://offline/ref=A3068A32BBA56C56D9FD8284F2B691CE059F74C7E51783E6B7C683D05CA7D5FBA5E0B59AN3GEH" TargetMode="External"/><Relationship Id="rId32" Type="http://schemas.openxmlformats.org/officeDocument/2006/relationships/hyperlink" Target="consultantplus://offline/ref=A3068A32BBA56C56D9FD8284F2B691CE059677C2E91183E6B7C683D05CA7D5FBA5E0B59A3DAANBG7H" TargetMode="External"/><Relationship Id="rId37" Type="http://schemas.openxmlformats.org/officeDocument/2006/relationships/hyperlink" Target="consultantplus://offline/ref=A3068A32BBA56C56D9FD8284F2B691CE059677C2E91183E6B7C683D05CA7D5FBA5E0B59A3DAANBG7H" TargetMode="External"/><Relationship Id="rId40" Type="http://schemas.openxmlformats.org/officeDocument/2006/relationships/hyperlink" Target="consultantplus://offline/ref=A3068A32BBA56C56D9FD8284F2B691CE059677C2E91183E6B7C683D05CA7D5FBA5E0B59A3DAANBG7H" TargetMode="External"/><Relationship Id="rId45" Type="http://schemas.openxmlformats.org/officeDocument/2006/relationships/hyperlink" Target="consultantplus://offline/ref=A3068A32BBA56C56D9FD8284F2B691CE059677C2E91183E6B7C683D05CA7D5FBA5E0B59A3DAANBG7H" TargetMode="External"/><Relationship Id="rId53" Type="http://schemas.openxmlformats.org/officeDocument/2006/relationships/hyperlink" Target="consultantplus://offline/ref=A3068A32BBA56C56D9FD8284F2B691CE059677C2E91183E6B7C683D05CA7D5FBA5E0B59A3DAANBG7H" TargetMode="External"/><Relationship Id="rId58" Type="http://schemas.openxmlformats.org/officeDocument/2006/relationships/hyperlink" Target="consultantplus://offline/ref=A3068A32BBA56C56D9FD8284F2B691CE059677C2E91183E6B7C683D05CA7D5FBA5E0B59F3FA5NBG4H" TargetMode="External"/><Relationship Id="rId66" Type="http://schemas.openxmlformats.org/officeDocument/2006/relationships/hyperlink" Target="consultantplus://offline/ref=A3068A32BBA56C56D9FD8284F2B691CE059677C2E91183E6B7C683D05CA7D5FBA5E0B59A3DAANBG7H" TargetMode="External"/><Relationship Id="rId5" Type="http://schemas.openxmlformats.org/officeDocument/2006/relationships/hyperlink" Target="consultantplus://offline/ref=A3068A32BBA56C56D9FD8284F2B691CE059677C2E91183E6B7C683D05CA7D5FBA5E0B59A3DAANBG7H" TargetMode="External"/><Relationship Id="rId15" Type="http://schemas.openxmlformats.org/officeDocument/2006/relationships/hyperlink" Target="consultantplus://offline/ref=A3068A32BBA56C56D9FD8284F2B691CE059F74C7E51783E6B7C683D05CA7D5FBA5E0B59AN3GCH" TargetMode="External"/><Relationship Id="rId23" Type="http://schemas.openxmlformats.org/officeDocument/2006/relationships/hyperlink" Target="consultantplus://offline/ref=A3068A32BBA56C56D9FD8284F2B691CE059677C2E91183E6B7C683D05CA7D5FBA5E0B59A3DAANBG7H" TargetMode="External"/><Relationship Id="rId28" Type="http://schemas.openxmlformats.org/officeDocument/2006/relationships/hyperlink" Target="consultantplus://offline/ref=A3068A32BBA56C56D9FD8284F2B691CE059677C2E81383E6B7C683D05CA7D5FBA5E0B5983DA0B361N4GBH" TargetMode="External"/><Relationship Id="rId36" Type="http://schemas.openxmlformats.org/officeDocument/2006/relationships/hyperlink" Target="consultantplus://offline/ref=A3068A32BBA56C56D9FD8284F2B691CE059677C2E91183E6B7C683D05CA7D5FBA5E0B5983DA2B76DN4GBH" TargetMode="External"/><Relationship Id="rId49" Type="http://schemas.openxmlformats.org/officeDocument/2006/relationships/hyperlink" Target="consultantplus://offline/ref=A3068A32BBA56C56D9FD8284F2B691CE059677C2E91183E6B7C683D05CA7D5FBA5E0B59A3DAANBG7H" TargetMode="External"/><Relationship Id="rId57" Type="http://schemas.openxmlformats.org/officeDocument/2006/relationships/hyperlink" Target="consultantplus://offline/ref=A3068A32BBA56C56D9FD8284F2B691CE059677C2E91183E6B7C683D05CA7D5FBA5E0B59A3DAANBG7H" TargetMode="External"/><Relationship Id="rId61" Type="http://schemas.openxmlformats.org/officeDocument/2006/relationships/hyperlink" Target="consultantplus://offline/ref=A3068A32BBA56C56D9FD8284F2B691CE059F74C7E51783E6B7C683D05CNAG7H" TargetMode="External"/><Relationship Id="rId10" Type="http://schemas.openxmlformats.org/officeDocument/2006/relationships/hyperlink" Target="consultantplus://offline/ref=A3068A32BBA56C56D9FD8284F2B691CE059F74C7E51783E6B7C683D05CNAG7H" TargetMode="External"/><Relationship Id="rId19" Type="http://schemas.openxmlformats.org/officeDocument/2006/relationships/hyperlink" Target="consultantplus://offline/ref=A3068A32BBA56C56D9FD8284F2B691CE059677C2E91183E6B7C683D05CA7D5FBA5E0B59A3DAANBG7H" TargetMode="External"/><Relationship Id="rId31" Type="http://schemas.openxmlformats.org/officeDocument/2006/relationships/hyperlink" Target="consultantplus://offline/ref=A3068A32BBA56C56D9FD8284F2B691CE059F74C7E51783E6B7C683D05CNAG7H" TargetMode="External"/><Relationship Id="rId44" Type="http://schemas.openxmlformats.org/officeDocument/2006/relationships/hyperlink" Target="consultantplus://offline/ref=A3068A32BBA56C56D9FD8284F2B691CE059677C2E91183E6B7C683D05CA7D5FBA5E0B59A3DAANBG7H" TargetMode="External"/><Relationship Id="rId52" Type="http://schemas.openxmlformats.org/officeDocument/2006/relationships/hyperlink" Target="consultantplus://offline/ref=A3068A32BBA56C56D9FD8284F2B691CE059F74C7E51783E6B7C683D05CA7D5FBA5E0B5983DA2B668N4G3H" TargetMode="External"/><Relationship Id="rId60" Type="http://schemas.openxmlformats.org/officeDocument/2006/relationships/hyperlink" Target="consultantplus://offline/ref=A3068A32BBA56C56D9FD8284F2B691CE059677C2E91183E6B7C683D05CA7D5FBA5E0B59A3DAANBG7H" TargetMode="External"/><Relationship Id="rId65" Type="http://schemas.openxmlformats.org/officeDocument/2006/relationships/hyperlink" Target="consultantplus://offline/ref=A3068A32BBA56C56D9FD8284F2B691CE059677C2E91183E6B7C683D05CA7D5FBA5E0B5983DA2B66BN4GDH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068A32BBA56C56D9FD8284F2B691CE059677C2E91183E6B7C683D05CA7D5FBA5E0B59A3DAANBG7H" TargetMode="External"/><Relationship Id="rId14" Type="http://schemas.openxmlformats.org/officeDocument/2006/relationships/hyperlink" Target="consultantplus://offline/ref=A3068A32BBA56C56D9FD8284F2B691CE059F74C7E51783E6B7C683D05CA7D5FBA5E0B59BN3G4H" TargetMode="External"/><Relationship Id="rId22" Type="http://schemas.openxmlformats.org/officeDocument/2006/relationships/hyperlink" Target="consultantplus://offline/ref=A3068A32BBA56C56D9FD8284F2B691CE059F74C7E51783E6B7C683D05CA7D5FBA5E0B59BN3G5H" TargetMode="External"/><Relationship Id="rId27" Type="http://schemas.openxmlformats.org/officeDocument/2006/relationships/hyperlink" Target="consultantplus://offline/ref=A3068A32BBA56C56D9FD8284F2B691CE059677C2E91183E6B7C683D05CA7D5FBA5E0B59E39A7NBG5H" TargetMode="External"/><Relationship Id="rId30" Type="http://schemas.openxmlformats.org/officeDocument/2006/relationships/hyperlink" Target="consultantplus://offline/ref=A3068A32BBA56C56D9FD8284F2B691CE059F74C7E51783E6B7C683D05CA7D5FBA5E0B59AN3GEH" TargetMode="External"/><Relationship Id="rId35" Type="http://schemas.openxmlformats.org/officeDocument/2006/relationships/hyperlink" Target="consultantplus://offline/ref=A3068A32BBA56C56D9FD8284F2B691CE059677C2E91183E6B7C683D05CA7D5FBA5E0B59A3DAANBG7H" TargetMode="External"/><Relationship Id="rId43" Type="http://schemas.openxmlformats.org/officeDocument/2006/relationships/hyperlink" Target="consultantplus://offline/ref=A3068A32BBA56C56D9FD8284F2B691CE059F74C7E51783E6B7C683D05CA7D5FBA5E0B59AN3GEH" TargetMode="External"/><Relationship Id="rId48" Type="http://schemas.openxmlformats.org/officeDocument/2006/relationships/hyperlink" Target="consultantplus://offline/ref=A3068A32BBA56C56D9FD8284F2B691CE059F74C7E51783E6B7C683D05CA7D5FBA5E0B59AN3GEH" TargetMode="External"/><Relationship Id="rId56" Type="http://schemas.openxmlformats.org/officeDocument/2006/relationships/hyperlink" Target="consultantplus://offline/ref=A3068A32BBA56C56D9FD8284F2B691CE059677C2E91183E6B7C683D05CA7D5FBA5E0B59A3DAANBG7H" TargetMode="External"/><Relationship Id="rId64" Type="http://schemas.openxmlformats.org/officeDocument/2006/relationships/hyperlink" Target="consultantplus://offline/ref=A3068A32BBA56C56D9FD8284F2B691CE059677C2E91183E6B7C683D05CA7D5FBA5E0B59A3DAANBG7H" TargetMode="External"/><Relationship Id="rId69" Type="http://schemas.openxmlformats.org/officeDocument/2006/relationships/hyperlink" Target="consultantplus://offline/ref=A3068A32BBA56C56D9FD8284F2B691CE059677C2E91183E6B7C683D05CA7D5FBA5E0B5983DA0BF69N4GFH" TargetMode="External"/><Relationship Id="rId8" Type="http://schemas.openxmlformats.org/officeDocument/2006/relationships/hyperlink" Target="consultantplus://offline/ref=A3068A32BBA56C56D9FD8284F2B691CE059E77C5E41083E6B7C683D05CA7D5FBA5E0B5983DA2B76FN4GEH" TargetMode="External"/><Relationship Id="rId51" Type="http://schemas.openxmlformats.org/officeDocument/2006/relationships/hyperlink" Target="consultantplus://offline/ref=A3068A32BBA56C56D9FD8284F2B691CE059F74C7E51783E6B7C683D05CA7D5FBA5E0B59AN3GE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068A32BBA56C56D9FD8284F2B691CE059F74C7E51783E6B7C683D05CA7D5FBA5E0B5983DA2B668N4G3H" TargetMode="External"/><Relationship Id="rId17" Type="http://schemas.openxmlformats.org/officeDocument/2006/relationships/hyperlink" Target="consultantplus://offline/ref=A3068A32BBA56C56D9FD8284F2B691CE059677C2E91183E6B7C683D05CA7D5FBA5E0B59A3DAANBG7H" TargetMode="External"/><Relationship Id="rId25" Type="http://schemas.openxmlformats.org/officeDocument/2006/relationships/hyperlink" Target="consultantplus://offline/ref=A3068A32BBA56C56D9FD8284F2B691CE059F74C7E51783E6B7C683D05CA7D5FBA5E0B59AN3GEH" TargetMode="External"/><Relationship Id="rId33" Type="http://schemas.openxmlformats.org/officeDocument/2006/relationships/hyperlink" Target="consultantplus://offline/ref=A3068A32BBA56C56D9FD8284F2B691CE059677C2E91183E6B7C683D05CA7D5FBA5E0B59A3DAANBG7H" TargetMode="External"/><Relationship Id="rId38" Type="http://schemas.openxmlformats.org/officeDocument/2006/relationships/hyperlink" Target="consultantplus://offline/ref=A3068A32BBA56C56D9FD8284F2B691CE059677C2E91183E6B7C683D05CA7D5FBA5E0B59A3DAANBG7H" TargetMode="External"/><Relationship Id="rId46" Type="http://schemas.openxmlformats.org/officeDocument/2006/relationships/hyperlink" Target="consultantplus://offline/ref=A3068A32BBA56C56D9FD8284F2B691CE059677C2E91183E6B7C683D05CA7D5FBA5E0B5983DA2B76CN4GEH" TargetMode="External"/><Relationship Id="rId59" Type="http://schemas.openxmlformats.org/officeDocument/2006/relationships/hyperlink" Target="consultantplus://offline/ref=A3068A32BBA56C56D9FD8284F2B691CE059677C2E91183E6B7C683D05CA7D5FBA5E0B59A3DAANBG7H" TargetMode="External"/><Relationship Id="rId67" Type="http://schemas.openxmlformats.org/officeDocument/2006/relationships/hyperlink" Target="consultantplus://offline/ref=A3068A32BBA56C56D9FD8284F2B691CE059F74C7E51783E6B7C683D05CNAG7H" TargetMode="External"/><Relationship Id="rId20" Type="http://schemas.openxmlformats.org/officeDocument/2006/relationships/hyperlink" Target="consultantplus://offline/ref=A3068A32BBA56C56D9FD8284F2B691CE059F74C7E51783E6B7C683D05CA7D5FBA5E0B59BN3G5H" TargetMode="External"/><Relationship Id="rId41" Type="http://schemas.openxmlformats.org/officeDocument/2006/relationships/hyperlink" Target="consultantplus://offline/ref=A3068A32BBA56C56D9FD8284F2B691CE059F74C7E51783E6B7C683D05CA7D5FBA5E0B59AN3GEH" TargetMode="External"/><Relationship Id="rId54" Type="http://schemas.openxmlformats.org/officeDocument/2006/relationships/hyperlink" Target="consultantplus://offline/ref=A3068A32BBA56C56D9FD8284F2B691CE059677C2E91183E6B7C683D05CA7D5FBA5E0B5983DA2B66BN4GCH" TargetMode="External"/><Relationship Id="rId62" Type="http://schemas.openxmlformats.org/officeDocument/2006/relationships/hyperlink" Target="consultantplus://offline/ref=A3068A32BBA56C56D9FD8284F2B691CE059677C2E91183E6B7C683D05CA7D5FBA5E0B59A3DAANBG7H" TargetMode="External"/><Relationship Id="rId70" Type="http://schemas.openxmlformats.org/officeDocument/2006/relationships/hyperlink" Target="consultantplus://offline/ref=A3068A32BBA56C56D9FD8284F2B691CE059F74C7E51783E6B7C683D05CA7D5FBA5E0B59BN3G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8284F2B691CE059673C2EA44D4E4E6938DD554F79DEBEBA5B89938A4NB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2018-02-08T07:59:00Z</dcterms:created>
  <dcterms:modified xsi:type="dcterms:W3CDTF">2018-02-08T07:59:00Z</dcterms:modified>
</cp:coreProperties>
</file>